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9745"/>
      </w:tblGrid>
      <w:tr w:rsidR="00395401" w:rsidRPr="00FC0FE0" w:rsidTr="00395401">
        <w:trPr>
          <w:trHeight w:val="2779"/>
        </w:trPr>
        <w:tc>
          <w:tcPr>
            <w:tcW w:w="9745" w:type="dxa"/>
          </w:tcPr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FC0FE0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FC0FE0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ГОРНОУРАЛЬСКОГО ГОРОДСКОГО ОКРУГА </w:t>
            </w:r>
          </w:p>
          <w:p w:rsidR="00395401" w:rsidRPr="00FC0FE0" w:rsidRDefault="00381EB4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</w:pPr>
            <w:r>
              <w:rPr>
                <w:rFonts w:ascii="Liberation Serif" w:eastAsia="Times New Roman" w:hAnsi="Liberation Serif" w:cs="Liberation Serif"/>
                <w:noProof/>
                <w:spacing w:val="30"/>
              </w:rPr>
              <w:pict>
                <v:line id="_x0000_s1054" style="position:absolute;left:0;text-align:left;flip:y;z-index:251662336" from="-6.4pt,29.5pt" to="481.75pt,29.5pt" strokeweight="4.5pt">
                  <v:stroke linestyle="thickThin"/>
                </v:line>
              </w:pict>
            </w:r>
            <w:r w:rsidR="00395401" w:rsidRPr="00FC0FE0"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20"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4797"/>
              <w:gridCol w:w="2399"/>
            </w:tblGrid>
            <w:tr w:rsidR="00395401" w:rsidRPr="00FC0FE0" w:rsidTr="00812D9F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5401" w:rsidRPr="00FC0FE0" w:rsidRDefault="00DE3332" w:rsidP="00DE33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20.11.2020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5401" w:rsidRPr="00FC0FE0" w:rsidRDefault="00395401" w:rsidP="0076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right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FC0FE0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5401" w:rsidRPr="00FC0FE0" w:rsidRDefault="00DE3332" w:rsidP="00DE33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1520</w:t>
                  </w:r>
                </w:p>
              </w:tc>
            </w:tr>
            <w:tr w:rsidR="00395401" w:rsidRPr="00FC0FE0" w:rsidTr="00812D9F">
              <w:tc>
                <w:tcPr>
                  <w:tcW w:w="9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5401" w:rsidRPr="00FC0FE0" w:rsidRDefault="00395401" w:rsidP="0076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FC0FE0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г. Нижний Тагил</w:t>
                  </w:r>
                </w:p>
              </w:tc>
            </w:tr>
          </w:tbl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762960" w:rsidRPr="00FC0FE0" w:rsidRDefault="0035344E" w:rsidP="00762960">
      <w:pPr>
        <w:pStyle w:val="33"/>
        <w:shd w:val="clear" w:color="auto" w:fill="auto"/>
        <w:spacing w:after="0" w:line="240" w:lineRule="auto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 xml:space="preserve">Об утверждении </w:t>
      </w:r>
      <w:r w:rsidR="008C1EDE">
        <w:rPr>
          <w:rFonts w:ascii="Liberation Serif" w:hAnsi="Liberation Serif" w:cs="Liberation Serif"/>
        </w:rPr>
        <w:t>А</w:t>
      </w:r>
      <w:r w:rsidRPr="00FC0FE0">
        <w:rPr>
          <w:rFonts w:ascii="Liberation Serif" w:hAnsi="Liberation Serif" w:cs="Liberation Serif"/>
        </w:rPr>
        <w:t>дминистративного регламента</w:t>
      </w:r>
      <w:r w:rsidRPr="00FC0FE0">
        <w:rPr>
          <w:rFonts w:ascii="Liberation Serif" w:hAnsi="Liberation Serif" w:cs="Liberation Serif"/>
        </w:rPr>
        <w:br/>
        <w:t xml:space="preserve">предоставления муниципальной услуги «Прием </w:t>
      </w:r>
      <w:r w:rsidR="00762960" w:rsidRPr="00FC0FE0">
        <w:rPr>
          <w:rFonts w:ascii="Liberation Serif" w:hAnsi="Liberation Serif" w:cs="Liberation Serif"/>
        </w:rPr>
        <w:t xml:space="preserve">заявлений, </w:t>
      </w:r>
    </w:p>
    <w:p w:rsidR="0035344E" w:rsidRPr="00FC0FE0" w:rsidRDefault="00762960" w:rsidP="00762960">
      <w:pPr>
        <w:pStyle w:val="33"/>
        <w:shd w:val="clear" w:color="auto" w:fill="auto"/>
        <w:spacing w:after="0" w:line="240" w:lineRule="auto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>постановка</w:t>
      </w:r>
      <w:r w:rsidR="0035344E" w:rsidRPr="00FC0FE0">
        <w:rPr>
          <w:rFonts w:ascii="Liberation Serif" w:hAnsi="Liberation Serif" w:cs="Liberation Serif"/>
        </w:rPr>
        <w:t xml:space="preserve"> на учет и зачисление детей в образовательные </w:t>
      </w:r>
      <w:r w:rsidR="00F1005D" w:rsidRPr="00FC0FE0">
        <w:rPr>
          <w:rFonts w:ascii="Liberation Serif" w:hAnsi="Liberation Serif" w:cs="Liberation Serif"/>
        </w:rPr>
        <w:t>организации</w:t>
      </w:r>
      <w:r w:rsidRPr="00FC0FE0">
        <w:rPr>
          <w:rFonts w:ascii="Liberation Serif" w:hAnsi="Liberation Serif" w:cs="Liberation Serif"/>
        </w:rPr>
        <w:t>, реализующие</w:t>
      </w:r>
      <w:r w:rsidR="0035344E" w:rsidRPr="00FC0FE0">
        <w:rPr>
          <w:rFonts w:ascii="Liberation Serif" w:hAnsi="Liberation Serif" w:cs="Liberation Serif"/>
        </w:rPr>
        <w:t xml:space="preserve"> основную образовательную программу</w:t>
      </w:r>
      <w:r w:rsidR="0035344E" w:rsidRPr="00FC0FE0">
        <w:rPr>
          <w:rFonts w:ascii="Liberation Serif" w:hAnsi="Liberation Serif" w:cs="Liberation Serif"/>
        </w:rPr>
        <w:br/>
        <w:t>дошкольного образования (детские сады)»</w:t>
      </w:r>
    </w:p>
    <w:p w:rsidR="00762960" w:rsidRPr="00FC0FE0" w:rsidRDefault="00762960" w:rsidP="00762960">
      <w:pPr>
        <w:pStyle w:val="33"/>
        <w:shd w:val="clear" w:color="auto" w:fill="auto"/>
        <w:spacing w:after="0" w:line="240" w:lineRule="auto"/>
        <w:rPr>
          <w:rFonts w:ascii="Liberation Serif" w:hAnsi="Liberation Serif" w:cs="Liberation Serif"/>
        </w:rPr>
      </w:pPr>
    </w:p>
    <w:p w:rsidR="00F9064C" w:rsidRPr="00FC0FE0" w:rsidRDefault="00F9064C" w:rsidP="00F9064C">
      <w:pPr>
        <w:widowControl w:val="0"/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от 6 октября 2003 года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№131-ФЗ</w:t>
        </w:r>
      </w:hyperlink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«Об общих принципах местного самоуправления в Российской Федерации», Федеральным законом от 27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июня 2010 года </w:t>
      </w:r>
      <w:hyperlink r:id="rId10" w:history="1">
        <w:r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№</w:t>
        </w:r>
        <w:r w:rsidR="009A4709"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 </w:t>
        </w:r>
        <w:r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210-ФЗ</w:t>
        </w:r>
      </w:hyperlink>
      <w:r w:rsidRPr="00FC0FE0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5A49B5" w:rsidRPr="00FC0FE0">
        <w:rPr>
          <w:rFonts w:ascii="Liberation Serif" w:hAnsi="Liberation Serif" w:cs="Liberation Serif"/>
          <w:sz w:val="28"/>
          <w:szCs w:val="28"/>
        </w:rPr>
        <w:t>п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остановлением администрации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70213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о</w:t>
      </w:r>
      <w:r w:rsidR="00CD76D3" w:rsidRPr="00FC0FE0">
        <w:rPr>
          <w:rFonts w:ascii="Liberation Serif" w:hAnsi="Liberation Serif" w:cs="Liberation Serif"/>
          <w:sz w:val="28"/>
          <w:szCs w:val="28"/>
        </w:rPr>
        <w:t>т 30.08.2018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D76D3" w:rsidRPr="00FC0FE0">
        <w:rPr>
          <w:rFonts w:ascii="Liberation Serif" w:hAnsi="Liberation Serif" w:cs="Liberation Serif"/>
          <w:sz w:val="28"/>
          <w:szCs w:val="28"/>
        </w:rPr>
        <w:t>№1544 «О разработке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округа, администрация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</w:t>
      </w:r>
      <w:r w:rsidR="00CD76D3" w:rsidRPr="00FC0FE0">
        <w:rPr>
          <w:rFonts w:ascii="Liberation Serif" w:hAnsi="Liberation Serif" w:cs="Liberation Serif"/>
          <w:sz w:val="28"/>
          <w:szCs w:val="28"/>
        </w:rPr>
        <w:t>ноуральского</w:t>
      </w:r>
      <w:proofErr w:type="spellEnd"/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35344E" w:rsidRPr="00FC0FE0" w:rsidRDefault="002B0833" w:rsidP="00762960">
      <w:pPr>
        <w:pStyle w:val="33"/>
        <w:shd w:val="clear" w:color="auto" w:fill="auto"/>
        <w:spacing w:after="0" w:line="240" w:lineRule="auto"/>
        <w:jc w:val="left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>ПО</w:t>
      </w:r>
      <w:r w:rsidR="006B7CBC" w:rsidRPr="00FC0FE0">
        <w:rPr>
          <w:rFonts w:ascii="Liberation Serif" w:hAnsi="Liberation Serif" w:cs="Liberation Serif"/>
        </w:rPr>
        <w:t>СТАНОВЛЯЕТ</w:t>
      </w:r>
      <w:r w:rsidR="0035344E" w:rsidRPr="00FC0FE0">
        <w:rPr>
          <w:rFonts w:ascii="Liberation Serif" w:hAnsi="Liberation Serif" w:cs="Liberation Serif"/>
        </w:rPr>
        <w:t>:</w:t>
      </w:r>
    </w:p>
    <w:p w:rsidR="0035344E" w:rsidRPr="00FC0FE0" w:rsidRDefault="00065ABE" w:rsidP="000C72A5">
      <w:pPr>
        <w:pStyle w:val="40"/>
        <w:numPr>
          <w:ilvl w:val="0"/>
          <w:numId w:val="48"/>
        </w:numPr>
        <w:shd w:val="clear" w:color="auto" w:fill="auto"/>
        <w:tabs>
          <w:tab w:val="left" w:pos="1417"/>
        </w:tabs>
        <w:spacing w:before="0" w:line="240" w:lineRule="auto"/>
        <w:ind w:firstLine="740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Утвердить а</w:t>
      </w:r>
      <w:r w:rsidR="0035344E" w:rsidRPr="00FC0FE0">
        <w:rPr>
          <w:rFonts w:ascii="Liberation Serif" w:hAnsi="Liberation Serif" w:cs="Liberation Serif"/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</w:t>
      </w:r>
      <w:r w:rsidR="00762960" w:rsidRPr="00FC0FE0">
        <w:rPr>
          <w:rFonts w:ascii="Liberation Serif" w:hAnsi="Liberation Serif" w:cs="Liberation Serif"/>
          <w:sz w:val="28"/>
          <w:szCs w:val="28"/>
        </w:rPr>
        <w:t xml:space="preserve"> в образовательные </w:t>
      </w:r>
      <w:r w:rsidR="00F1005D" w:rsidRPr="00FC0FE0">
        <w:rPr>
          <w:rFonts w:ascii="Liberation Serif" w:hAnsi="Liberation Serif" w:cs="Liberation Serif"/>
          <w:sz w:val="28"/>
          <w:szCs w:val="28"/>
        </w:rPr>
        <w:t>организации</w:t>
      </w:r>
      <w:r w:rsidR="00762960" w:rsidRPr="00FC0FE0">
        <w:rPr>
          <w:rFonts w:ascii="Liberation Serif" w:hAnsi="Liberation Serif" w:cs="Liberation Serif"/>
          <w:sz w:val="28"/>
          <w:szCs w:val="28"/>
        </w:rPr>
        <w:t xml:space="preserve">, </w:t>
      </w:r>
      <w:r w:rsidR="0035344E" w:rsidRPr="00FC0FE0">
        <w:rPr>
          <w:rFonts w:ascii="Liberation Serif" w:hAnsi="Liberation Serif" w:cs="Liberation Serif"/>
          <w:sz w:val="28"/>
          <w:szCs w:val="28"/>
        </w:rPr>
        <w:t>реализующие</w:t>
      </w:r>
      <w:r w:rsidR="0035344E" w:rsidRPr="00FC0FE0">
        <w:rPr>
          <w:rFonts w:ascii="Liberation Serif" w:hAnsi="Liberation Serif" w:cs="Liberation Serif"/>
          <w:sz w:val="28"/>
          <w:szCs w:val="28"/>
        </w:rPr>
        <w:tab/>
        <w:t>основную образовательную программу дошкольного образования (детские сады)» (</w:t>
      </w:r>
      <w:r w:rsidR="00762960" w:rsidRPr="00FC0FE0">
        <w:rPr>
          <w:rFonts w:ascii="Liberation Serif" w:hAnsi="Liberation Serif" w:cs="Liberation Serif"/>
          <w:sz w:val="28"/>
          <w:szCs w:val="28"/>
        </w:rPr>
        <w:t>п</w:t>
      </w:r>
      <w:r w:rsidR="0035344E" w:rsidRPr="00FC0FE0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35344E" w:rsidRPr="00FC0FE0" w:rsidRDefault="0035344E" w:rsidP="00762960">
      <w:pPr>
        <w:pStyle w:val="40"/>
        <w:numPr>
          <w:ilvl w:val="1"/>
          <w:numId w:val="1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</w:t>
      </w:r>
      <w:r w:rsidR="00953881" w:rsidRPr="00FC0FE0">
        <w:rPr>
          <w:rFonts w:ascii="Liberation Serif" w:hAnsi="Liberation Serif" w:cs="Liberation Serif"/>
          <w:sz w:val="28"/>
          <w:szCs w:val="28"/>
        </w:rPr>
        <w:t xml:space="preserve">родского округа от </w:t>
      </w:r>
      <w:r w:rsidR="00F1005D" w:rsidRPr="00FC0FE0">
        <w:rPr>
          <w:rFonts w:ascii="Liberation Serif" w:hAnsi="Liberation Serif" w:cs="Liberation Serif"/>
          <w:sz w:val="28"/>
          <w:szCs w:val="28"/>
        </w:rPr>
        <w:t>11.02.2019</w:t>
      </w:r>
      <w:r w:rsidR="00953881" w:rsidRPr="00FC0FE0">
        <w:rPr>
          <w:rFonts w:ascii="Liberation Serif" w:hAnsi="Liberation Serif" w:cs="Liberation Serif"/>
          <w:sz w:val="28"/>
          <w:szCs w:val="28"/>
        </w:rPr>
        <w:t xml:space="preserve"> №</w:t>
      </w:r>
      <w:r w:rsidR="00DE3332">
        <w:rPr>
          <w:rFonts w:ascii="Liberation Serif" w:hAnsi="Liberation Serif" w:cs="Liberation Serif"/>
          <w:sz w:val="28"/>
          <w:szCs w:val="28"/>
        </w:rPr>
        <w:t xml:space="preserve"> </w:t>
      </w:r>
      <w:r w:rsidR="00F1005D" w:rsidRPr="00FC0FE0">
        <w:rPr>
          <w:rFonts w:ascii="Liberation Serif" w:hAnsi="Liberation Serif" w:cs="Liberation Serif"/>
          <w:sz w:val="28"/>
          <w:szCs w:val="28"/>
        </w:rPr>
        <w:t>180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округа, реализующие основную общеобразовательную программу дошкольного образования (детские сады)».</w:t>
      </w:r>
    </w:p>
    <w:p w:rsidR="0035344E" w:rsidRPr="00FC0FE0" w:rsidRDefault="00DE3332" w:rsidP="00762960">
      <w:pPr>
        <w:pStyle w:val="40"/>
        <w:numPr>
          <w:ilvl w:val="1"/>
          <w:numId w:val="1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5344E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5344E"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35344E" w:rsidRPr="00FC0FE0">
        <w:rPr>
          <w:rFonts w:ascii="Liberation Serif" w:hAnsi="Liberation Serif" w:cs="Liberation Serif"/>
          <w:sz w:val="28"/>
          <w:szCs w:val="28"/>
        </w:rPr>
        <w:t xml:space="preserve"> исполнением данного постановления возложить</w:t>
      </w:r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35344E" w:rsidRPr="00FC0FE0">
        <w:rPr>
          <w:rFonts w:ascii="Liberation Serif" w:hAnsi="Liberation Serif" w:cs="Liberation Serif"/>
          <w:sz w:val="28"/>
          <w:szCs w:val="28"/>
        </w:rPr>
        <w:t xml:space="preserve"> на заместителя главы администрации по социальной политике </w:t>
      </w:r>
      <w:r>
        <w:rPr>
          <w:rFonts w:ascii="Liberation Serif" w:hAnsi="Liberation Serif" w:cs="Liberation Serif"/>
          <w:sz w:val="28"/>
          <w:szCs w:val="28"/>
        </w:rPr>
        <w:t>В.И.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35344E" w:rsidRPr="00FC0FE0">
        <w:rPr>
          <w:rFonts w:ascii="Liberation Serif" w:hAnsi="Liberation Serif" w:cs="Liberation Serif"/>
          <w:sz w:val="28"/>
          <w:szCs w:val="28"/>
        </w:rPr>
        <w:t>Ищенко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35344E" w:rsidRPr="00FC0F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3332" w:rsidRPr="00FC0FE0" w:rsidRDefault="00DE3332" w:rsidP="00DE3332">
      <w:pPr>
        <w:pStyle w:val="40"/>
        <w:numPr>
          <w:ilvl w:val="1"/>
          <w:numId w:val="1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установленном порядке                    и разместить на официальном сайте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округа.  </w:t>
      </w:r>
    </w:p>
    <w:p w:rsidR="00547A52" w:rsidRPr="00FC0FE0" w:rsidRDefault="00547A52" w:rsidP="0076296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A44F6" w:rsidRPr="00FC0FE0" w:rsidRDefault="00FA44F6" w:rsidP="0076296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A0307" w:rsidRPr="00FC0FE0" w:rsidRDefault="00547A52" w:rsidP="00762960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BA0307" w:rsidRPr="00FC0FE0" w:rsidSect="00381EB4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FC0FE0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A44F6" w:rsidRPr="00FC0FE0">
        <w:rPr>
          <w:rFonts w:ascii="Liberation Serif" w:hAnsi="Liberation Serif" w:cs="Liberation Serif"/>
          <w:sz w:val="28"/>
          <w:szCs w:val="28"/>
        </w:rPr>
        <w:t>округа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FA44F6" w:rsidRPr="00FC0FE0">
        <w:rPr>
          <w:rFonts w:ascii="Liberation Serif" w:hAnsi="Liberation Serif" w:cs="Liberation Serif"/>
          <w:sz w:val="28"/>
          <w:szCs w:val="28"/>
        </w:rPr>
        <w:tab/>
      </w:r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 </w:t>
      </w:r>
      <w:r w:rsidR="00381EB4">
        <w:rPr>
          <w:rFonts w:ascii="Liberation Serif" w:hAnsi="Liberation Serif" w:cs="Liberation Serif"/>
          <w:sz w:val="28"/>
          <w:szCs w:val="28"/>
        </w:rPr>
        <w:t xml:space="preserve">   </w:t>
      </w:r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BA0307" w:rsidRPr="00FC0FE0">
        <w:rPr>
          <w:rFonts w:ascii="Liberation Serif" w:hAnsi="Liberation Serif" w:cs="Liberation Serif"/>
          <w:sz w:val="28"/>
          <w:szCs w:val="28"/>
        </w:rPr>
        <w:t>Д.Г. Летников</w:t>
      </w:r>
    </w:p>
    <w:p w:rsidR="0027712B" w:rsidRPr="00FC0FE0" w:rsidRDefault="0027712B" w:rsidP="00381EB4">
      <w:pPr>
        <w:spacing w:after="0" w:line="240" w:lineRule="auto"/>
        <w:ind w:left="5529" w:firstLine="5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27712B" w:rsidRPr="00FC0FE0" w:rsidRDefault="0027712B" w:rsidP="00381EB4">
      <w:pPr>
        <w:spacing w:after="0" w:line="240" w:lineRule="auto"/>
        <w:ind w:left="5529" w:firstLine="5"/>
        <w:rPr>
          <w:rFonts w:ascii="Liberation Serif" w:hAnsi="Liberation Serif" w:cs="Liberation Serif"/>
          <w:sz w:val="24"/>
          <w:szCs w:val="24"/>
        </w:rPr>
      </w:pPr>
    </w:p>
    <w:p w:rsidR="00905BE1" w:rsidRPr="00FC0FE0" w:rsidRDefault="00905BE1" w:rsidP="00381EB4">
      <w:pPr>
        <w:spacing w:after="0" w:line="240" w:lineRule="auto"/>
        <w:ind w:left="5529" w:firstLine="5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t>УТВЕРЖДЕН</w:t>
      </w:r>
    </w:p>
    <w:p w:rsidR="00905BE1" w:rsidRPr="00FC0FE0" w:rsidRDefault="00E70213" w:rsidP="00381EB4">
      <w:pPr>
        <w:spacing w:after="0" w:line="240" w:lineRule="auto"/>
        <w:ind w:left="5529" w:firstLine="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27712B" w:rsidRPr="00FC0FE0">
        <w:rPr>
          <w:rFonts w:ascii="Liberation Serif" w:hAnsi="Liberation Serif" w:cs="Liberation Serif"/>
          <w:sz w:val="24"/>
          <w:szCs w:val="24"/>
        </w:rPr>
        <w:t>остановлением</w:t>
      </w:r>
      <w:r w:rsidR="004A0744" w:rsidRPr="00FC0FE0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="0027712B" w:rsidRPr="00FC0FE0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="0027712B" w:rsidRPr="00FC0FE0">
        <w:rPr>
          <w:rFonts w:ascii="Liberation Serif" w:hAnsi="Liberation Serif" w:cs="Liberation Serif"/>
          <w:sz w:val="24"/>
          <w:szCs w:val="24"/>
        </w:rPr>
        <w:t xml:space="preserve"> городского </w:t>
      </w:r>
      <w:r w:rsidR="00905BE1" w:rsidRPr="00FC0FE0">
        <w:rPr>
          <w:rFonts w:ascii="Liberation Serif" w:hAnsi="Liberation Serif" w:cs="Liberation Serif"/>
          <w:sz w:val="24"/>
          <w:szCs w:val="24"/>
        </w:rPr>
        <w:t>округа</w:t>
      </w:r>
    </w:p>
    <w:p w:rsidR="00905BE1" w:rsidRDefault="00381EB4" w:rsidP="00381EB4">
      <w:pPr>
        <w:spacing w:after="0" w:line="240" w:lineRule="auto"/>
        <w:ind w:left="5529" w:firstLine="5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="0082381B" w:rsidRPr="00FC0FE0">
        <w:rPr>
          <w:rFonts w:ascii="Liberation Serif" w:hAnsi="Liberation Serif" w:cs="Liberation Serif"/>
          <w:sz w:val="24"/>
          <w:szCs w:val="24"/>
        </w:rPr>
        <w:t>т</w:t>
      </w:r>
      <w:r w:rsidR="00DE3332">
        <w:rPr>
          <w:rFonts w:ascii="Liberation Serif" w:hAnsi="Liberation Serif" w:cs="Liberation Serif"/>
          <w:sz w:val="24"/>
          <w:szCs w:val="24"/>
        </w:rPr>
        <w:t xml:space="preserve"> </w:t>
      </w:r>
      <w:r w:rsidR="00DE3332">
        <w:rPr>
          <w:rFonts w:ascii="Liberation Serif" w:hAnsi="Liberation Serif" w:cs="Liberation Serif"/>
          <w:sz w:val="24"/>
          <w:szCs w:val="24"/>
          <w:u w:val="single"/>
        </w:rPr>
        <w:t xml:space="preserve">20.11.2020 </w:t>
      </w:r>
      <w:r w:rsidR="00953881" w:rsidRPr="00FC0FE0">
        <w:rPr>
          <w:rFonts w:ascii="Liberation Serif" w:hAnsi="Liberation Serif" w:cs="Liberation Serif"/>
          <w:sz w:val="24"/>
          <w:szCs w:val="24"/>
        </w:rPr>
        <w:t>№</w:t>
      </w:r>
      <w:r w:rsidR="00E70213">
        <w:rPr>
          <w:rFonts w:ascii="Liberation Serif" w:hAnsi="Liberation Serif" w:cs="Liberation Serif"/>
          <w:sz w:val="24"/>
          <w:szCs w:val="24"/>
        </w:rPr>
        <w:t xml:space="preserve"> </w:t>
      </w:r>
      <w:r w:rsidR="00DE3332">
        <w:rPr>
          <w:rFonts w:ascii="Liberation Serif" w:hAnsi="Liberation Serif" w:cs="Liberation Serif"/>
          <w:sz w:val="24"/>
          <w:szCs w:val="24"/>
          <w:u w:val="single"/>
        </w:rPr>
        <w:t>1520</w:t>
      </w:r>
    </w:p>
    <w:p w:rsidR="008C1EDE" w:rsidRPr="008C1EDE" w:rsidRDefault="00381EB4" w:rsidP="00381EB4">
      <w:pPr>
        <w:spacing w:after="0" w:line="240" w:lineRule="auto"/>
        <w:ind w:left="5529" w:firstLine="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8C1EDE" w:rsidRPr="008C1EDE">
        <w:rPr>
          <w:rFonts w:ascii="Liberation Serif" w:hAnsi="Liberation Serif" w:cs="Liberation Serif"/>
          <w:sz w:val="24"/>
          <w:szCs w:val="24"/>
        </w:rPr>
        <w:t>Об утверждении Административного регламента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C1EDE" w:rsidRPr="008C1EDE">
        <w:rPr>
          <w:rFonts w:ascii="Liberation Serif" w:hAnsi="Liberation Serif" w:cs="Liberation Serif"/>
          <w:sz w:val="24"/>
          <w:szCs w:val="24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</w:t>
      </w:r>
      <w:r w:rsidR="008C1EDE">
        <w:rPr>
          <w:rFonts w:ascii="Liberation Serif" w:hAnsi="Liberation Serif" w:cs="Liberation Serif"/>
          <w:sz w:val="24"/>
          <w:szCs w:val="24"/>
        </w:rPr>
        <w:t xml:space="preserve"> </w:t>
      </w:r>
      <w:r w:rsidR="008C1EDE" w:rsidRPr="008C1EDE">
        <w:rPr>
          <w:rFonts w:ascii="Liberation Serif" w:hAnsi="Liberation Serif" w:cs="Liberation Serif"/>
          <w:sz w:val="24"/>
          <w:szCs w:val="24"/>
        </w:rPr>
        <w:t>дошкольного образования (детские сады)»</w:t>
      </w:r>
    </w:p>
    <w:p w:rsidR="0027712B" w:rsidRPr="00FC0FE0" w:rsidRDefault="0027712B" w:rsidP="00762960">
      <w:pPr>
        <w:spacing w:after="0" w:line="240" w:lineRule="auto"/>
        <w:ind w:left="4247" w:firstLine="708"/>
        <w:rPr>
          <w:rFonts w:ascii="Liberation Serif" w:hAnsi="Liberation Serif" w:cs="Liberation Serif"/>
          <w:sz w:val="28"/>
          <w:szCs w:val="28"/>
          <w:u w:val="single"/>
        </w:rPr>
      </w:pPr>
    </w:p>
    <w:p w:rsidR="00762960" w:rsidRPr="00FC0FE0" w:rsidRDefault="00762960" w:rsidP="00762960">
      <w:pPr>
        <w:pStyle w:val="33"/>
        <w:shd w:val="clear" w:color="auto" w:fill="auto"/>
        <w:spacing w:after="0" w:line="240" w:lineRule="auto"/>
        <w:ind w:right="578"/>
        <w:rPr>
          <w:rFonts w:ascii="Liberation Serif" w:hAnsi="Liberation Serif" w:cs="Liberation Serif"/>
        </w:rPr>
      </w:pPr>
    </w:p>
    <w:p w:rsidR="008A65A6" w:rsidRPr="00FC0FE0" w:rsidRDefault="00762960" w:rsidP="00953881">
      <w:pPr>
        <w:pStyle w:val="33"/>
        <w:shd w:val="clear" w:color="auto" w:fill="auto"/>
        <w:spacing w:after="0" w:line="240" w:lineRule="auto"/>
        <w:ind w:right="-2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>Административный регламент</w:t>
      </w:r>
    </w:p>
    <w:p w:rsidR="00953881" w:rsidRPr="00FC0FE0" w:rsidRDefault="008A65A6" w:rsidP="00953881">
      <w:pPr>
        <w:pStyle w:val="33"/>
        <w:shd w:val="clear" w:color="auto" w:fill="auto"/>
        <w:spacing w:after="0" w:line="240" w:lineRule="auto"/>
        <w:ind w:right="-2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 xml:space="preserve">предоставления муниципальной услуги «Прием заявлений, постановка </w:t>
      </w:r>
    </w:p>
    <w:p w:rsidR="008A65A6" w:rsidRPr="00FC0FE0" w:rsidRDefault="008A65A6" w:rsidP="00953881">
      <w:pPr>
        <w:pStyle w:val="33"/>
        <w:shd w:val="clear" w:color="auto" w:fill="auto"/>
        <w:spacing w:after="0" w:line="240" w:lineRule="auto"/>
        <w:ind w:right="-2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 xml:space="preserve">на учет и зачисление детей в образовательные </w:t>
      </w:r>
      <w:r w:rsidR="00F1005D" w:rsidRPr="00FC0FE0">
        <w:rPr>
          <w:rFonts w:ascii="Liberation Serif" w:hAnsi="Liberation Serif" w:cs="Liberation Serif"/>
        </w:rPr>
        <w:t>организации</w:t>
      </w:r>
      <w:r w:rsidR="008F5E53" w:rsidRPr="00FC0FE0">
        <w:rPr>
          <w:rFonts w:ascii="Liberation Serif" w:hAnsi="Liberation Serif" w:cs="Liberation Serif"/>
        </w:rPr>
        <w:t xml:space="preserve"> </w:t>
      </w:r>
      <w:proofErr w:type="spellStart"/>
      <w:r w:rsidRPr="00FC0FE0">
        <w:rPr>
          <w:rFonts w:ascii="Liberation Serif" w:hAnsi="Liberation Serif" w:cs="Liberation Serif"/>
        </w:rPr>
        <w:t>Горноуральского</w:t>
      </w:r>
      <w:proofErr w:type="spellEnd"/>
      <w:r w:rsidRPr="00FC0FE0">
        <w:rPr>
          <w:rFonts w:ascii="Liberation Serif" w:hAnsi="Liberation Serif" w:cs="Liberation Serif"/>
        </w:rPr>
        <w:t xml:space="preserve"> городского округа, реализующие основную образовательную программу дошкольного образования (детские сады)»</w:t>
      </w:r>
    </w:p>
    <w:p w:rsidR="004C69F4" w:rsidRPr="00FC0FE0" w:rsidRDefault="004C69F4" w:rsidP="00762960">
      <w:pPr>
        <w:spacing w:after="0" w:line="240" w:lineRule="auto"/>
        <w:ind w:left="4395" w:firstLine="708"/>
        <w:rPr>
          <w:rFonts w:ascii="Liberation Serif" w:hAnsi="Liberation Serif" w:cs="Liberation Serif"/>
          <w:sz w:val="28"/>
          <w:szCs w:val="28"/>
        </w:rPr>
      </w:pPr>
    </w:p>
    <w:p w:rsidR="008F5E53" w:rsidRDefault="00762960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bookmarkStart w:id="0" w:name="bookmark1"/>
      <w:r w:rsidRPr="00FC0FE0">
        <w:rPr>
          <w:rFonts w:ascii="Liberation Serif" w:hAnsi="Liberation Serif" w:cs="Liberation Serif"/>
          <w:b/>
          <w:sz w:val="28"/>
          <w:szCs w:val="28"/>
        </w:rPr>
        <w:t>Р</w:t>
      </w:r>
      <w:r w:rsidR="002B1B85" w:rsidRPr="00FC0FE0">
        <w:rPr>
          <w:rFonts w:ascii="Liberation Serif" w:hAnsi="Liberation Serif" w:cs="Liberation Serif"/>
          <w:b/>
          <w:sz w:val="28"/>
          <w:szCs w:val="28"/>
        </w:rPr>
        <w:t>аздел 1. Общие положения</w:t>
      </w:r>
      <w:bookmarkEnd w:id="0"/>
    </w:p>
    <w:p w:rsidR="000C72A5" w:rsidRPr="00FC0FE0" w:rsidRDefault="000C72A5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:rsidR="00762960" w:rsidRDefault="00BE4C62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0C72A5" w:rsidRPr="00FC0FE0" w:rsidRDefault="000C72A5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:rsidR="002B1B85" w:rsidRPr="00FC0FE0" w:rsidRDefault="00BE4C62" w:rsidP="00CF006C">
      <w:pPr>
        <w:pStyle w:val="aa"/>
        <w:widowControl w:val="0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А</w:t>
      </w:r>
      <w:r w:rsidR="002B1B85" w:rsidRPr="00FC0FE0">
        <w:rPr>
          <w:rFonts w:ascii="Liberation Serif" w:hAnsi="Liberation Serif" w:cs="Liberation Serif"/>
          <w:sz w:val="28"/>
          <w:szCs w:val="28"/>
        </w:rPr>
        <w:t>дмин</w:t>
      </w:r>
      <w:r w:rsidR="00542DC2" w:rsidRPr="00FC0FE0">
        <w:rPr>
          <w:rFonts w:ascii="Liberation Serif" w:hAnsi="Liberation Serif" w:cs="Liberation Serif"/>
          <w:sz w:val="28"/>
          <w:szCs w:val="28"/>
        </w:rPr>
        <w:t>истративный регламент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предоставления муниципальной услуги «Прием заявлений, постановка на учет и зачисление детей</w:t>
      </w:r>
      <w:r w:rsidR="00E7021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542DC2" w:rsidRPr="00FC0FE0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Pr="00FC0FE0">
        <w:rPr>
          <w:rFonts w:ascii="Liberation Serif" w:hAnsi="Liberation Serif" w:cs="Liberation Serif"/>
          <w:sz w:val="28"/>
          <w:szCs w:val="28"/>
        </w:rPr>
        <w:t>Р</w:t>
      </w:r>
      <w:r w:rsidR="002B1B85" w:rsidRPr="00FC0FE0">
        <w:rPr>
          <w:rFonts w:ascii="Liberation Serif" w:hAnsi="Liberation Serif" w:cs="Liberation Serif"/>
          <w:sz w:val="28"/>
          <w:szCs w:val="28"/>
        </w:rPr>
        <w:t xml:space="preserve">егламент) </w:t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устанавливает порядок и стандарт предоставления муниципальной услуги «Прием</w:t>
      </w:r>
      <w:r w:rsidR="004A0744" w:rsidRPr="00FC0FE0">
        <w:rPr>
          <w:rFonts w:ascii="Liberation Serif" w:hAnsi="Liberation Serif" w:cs="Liberation Serif"/>
          <w:bCs/>
          <w:sz w:val="28"/>
          <w:szCs w:val="28"/>
        </w:rPr>
        <w:t xml:space="preserve"> заявлений, постановка на учет </w:t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8F5E53" w:rsidRPr="00FC0FE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B1B85" w:rsidRPr="00FC0FE0">
        <w:rPr>
          <w:rFonts w:ascii="Liberation Serif" w:hAnsi="Liberation Serif" w:cs="Liberation Serif"/>
          <w:sz w:val="28"/>
          <w:szCs w:val="28"/>
        </w:rPr>
        <w:t>(далее - муниципальная услуга)</w:t>
      </w:r>
      <w:r w:rsidR="00E7021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42DC2" w:rsidRPr="00FC0FE0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="00542DC2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542DC2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  <w:proofErr w:type="gramEnd"/>
    </w:p>
    <w:p w:rsidR="00291B4E" w:rsidRPr="00FC0FE0" w:rsidRDefault="00291B4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proofErr w:type="gramStart"/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Регламент устанавливает сроки и последовательность административн</w:t>
      </w:r>
      <w:r w:rsidR="005A49B5" w:rsidRPr="00FC0FE0">
        <w:rPr>
          <w:rFonts w:ascii="Liberation Serif" w:eastAsia="Times New Roman" w:hAnsi="Liberation Serif" w:cs="Liberation Serif"/>
          <w:sz w:val="28"/>
          <w:szCs w:val="28"/>
        </w:rPr>
        <w:t>ой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процедур</w:t>
      </w:r>
      <w:r w:rsidR="005A49B5" w:rsidRPr="00FC0FE0">
        <w:rPr>
          <w:rFonts w:ascii="Liberation Serif" w:eastAsia="Times New Roman" w:hAnsi="Liberation Serif" w:cs="Liberation Serif"/>
          <w:sz w:val="28"/>
          <w:szCs w:val="28"/>
        </w:rPr>
        <w:t>ы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A49B5" w:rsidRPr="00FC0FE0">
        <w:rPr>
          <w:rFonts w:ascii="Liberation Serif" w:eastAsia="Times New Roman" w:hAnsi="Liberation Serif" w:cs="Liberation Serif"/>
          <w:sz w:val="28"/>
          <w:szCs w:val="28"/>
        </w:rPr>
        <w:t>у</w:t>
      </w:r>
      <w:r w:rsidR="008F5E53" w:rsidRPr="00FC0FE0">
        <w:rPr>
          <w:rFonts w:ascii="Liberation Serif" w:hAnsi="Liberation Serif" w:cs="Liberation Serif"/>
          <w:sz w:val="28"/>
          <w:szCs w:val="28"/>
        </w:rPr>
        <w:t>правлени</w:t>
      </w:r>
      <w:r w:rsidR="005A49B5" w:rsidRPr="00FC0FE0">
        <w:rPr>
          <w:rFonts w:ascii="Liberation Serif" w:hAnsi="Liberation Serif" w:cs="Liberation Serif"/>
          <w:sz w:val="28"/>
          <w:szCs w:val="28"/>
        </w:rPr>
        <w:t>я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5A49B5" w:rsidRPr="00FC0FE0">
        <w:rPr>
          <w:rFonts w:ascii="Liberation Serif" w:hAnsi="Liberation Serif" w:cs="Liberation Serif"/>
          <w:sz w:val="28"/>
          <w:szCs w:val="28"/>
        </w:rPr>
        <w:t>я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F5E53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, осуществляемых в ходе предоставления муниципальной услуги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в муниципальных образовательных организациях, реализующих основную образовательную программу дошкольного образования</w:t>
      </w:r>
      <w:r w:rsidR="00E7021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(далее – М</w:t>
      </w:r>
      <w:r w:rsidR="009A4709" w:rsidRPr="00FC0FE0">
        <w:rPr>
          <w:rFonts w:ascii="Liberation Serif" w:eastAsia="Times New Roman" w:hAnsi="Liberation Serif" w:cs="Liberation Serif"/>
          <w:sz w:val="28"/>
          <w:szCs w:val="28"/>
        </w:rPr>
        <w:t>ОУ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), порядок взаимодействия между должностными лицами, взаимодействия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с заявителями.</w:t>
      </w:r>
      <w:proofErr w:type="gramEnd"/>
    </w:p>
    <w:p w:rsidR="00381EB4" w:rsidRDefault="00381EB4" w:rsidP="00381EB4">
      <w:pPr>
        <w:widowControl w:val="0"/>
        <w:tabs>
          <w:tab w:val="left" w:pos="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F5E53" w:rsidRDefault="00B53549" w:rsidP="00381EB4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C72A5" w:rsidRPr="00ED6783" w:rsidRDefault="000C72A5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53549" w:rsidRPr="00FC0FE0" w:rsidRDefault="00291B4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3.</w:t>
      </w:r>
      <w:r w:rsidRPr="00FC0FE0">
        <w:rPr>
          <w:rFonts w:ascii="Liberation Serif" w:eastAsia="Calibri" w:hAnsi="Liberation Serif" w:cs="Liberation Serif"/>
          <w:sz w:val="28"/>
          <w:szCs w:val="28"/>
        </w:rPr>
        <w:tab/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Заявителем на получение муниципальной услуги являются физические лица, являющиеся родителями или законными представителями ребенка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(при предоставлении решения органа опеки и попечительства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 xml:space="preserve">об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lastRenderedPageBreak/>
        <w:t>установлении опеки или попечительства над несовершеннолетним)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в возрасте от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0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до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8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лет,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а также их уполномоченным представителям при предоставлении доверенности, заверенной родителем (законным представителем)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(далее – заявитель). При этом ребенок должен достичь возраста, необходимого для предоставления места в М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ОУ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 xml:space="preserve">, являться гражданином Российской Федерации и проживать на территории </w:t>
      </w:r>
      <w:proofErr w:type="spellStart"/>
      <w:r w:rsidRPr="00FC0FE0">
        <w:rPr>
          <w:rFonts w:ascii="Liberation Serif" w:eastAsia="Calibri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 xml:space="preserve">, либо являться иностранным гражданином и временно проживать на территории </w:t>
      </w:r>
      <w:proofErr w:type="spellStart"/>
      <w:r w:rsidRPr="00FC0FE0">
        <w:rPr>
          <w:rFonts w:ascii="Liberation Serif" w:eastAsia="Calibri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21A9C" w:rsidRPr="00FC0FE0" w:rsidRDefault="00221A9C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1A9C" w:rsidRDefault="00221A9C" w:rsidP="000C72A5">
      <w:pPr>
        <w:widowControl w:val="0"/>
        <w:tabs>
          <w:tab w:val="left" w:pos="1018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Требования к порядку</w:t>
      </w:r>
      <w:r w:rsidR="00B53549" w:rsidRPr="00FC0FE0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муниципальной услуги</w:t>
      </w:r>
    </w:p>
    <w:p w:rsidR="000C72A5" w:rsidRPr="00FC0FE0" w:rsidRDefault="000C72A5" w:rsidP="000C72A5">
      <w:pPr>
        <w:widowControl w:val="0"/>
        <w:tabs>
          <w:tab w:val="left" w:pos="1018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33BF" w:rsidRPr="00FC0FE0" w:rsidRDefault="00291B4E" w:rsidP="006633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6633BF" w:rsidRPr="00FC0FE0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специалистами Управления, сотрудниками М</w:t>
      </w:r>
      <w:r w:rsidR="00ED6783">
        <w:rPr>
          <w:rFonts w:ascii="Liberation Serif" w:hAnsi="Liberation Serif" w:cs="Liberation Serif"/>
          <w:sz w:val="28"/>
          <w:szCs w:val="28"/>
        </w:rPr>
        <w:t>униципальных образовательных учреждений</w:t>
      </w:r>
      <w:r w:rsidR="006633BF" w:rsidRPr="00FC0FE0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</w:t>
      </w:r>
      <w:r w:rsidR="000D0E3E">
        <w:rPr>
          <w:rFonts w:ascii="Liberation Serif" w:hAnsi="Liberation Serif" w:cs="Liberation Serif"/>
          <w:sz w:val="28"/>
          <w:szCs w:val="28"/>
        </w:rPr>
        <w:t xml:space="preserve">циональный центр предоставления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0D0E3E">
        <w:rPr>
          <w:rFonts w:ascii="Liberation Serif" w:hAnsi="Liberation Serif" w:cs="Liberation Serif"/>
          <w:sz w:val="28"/>
          <w:szCs w:val="28"/>
        </w:rPr>
        <w:t xml:space="preserve">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и муниципальных услуг» и его филиалы (далее – многофункциональный центр предоставления государственных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и муниципальных услуг).</w:t>
      </w:r>
    </w:p>
    <w:p w:rsidR="00B84C9C" w:rsidRDefault="000D0E3E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723449" w:rsidRPr="00FC0FE0">
        <w:rPr>
          <w:rFonts w:ascii="Liberation Serif" w:hAnsi="Liberation Serif" w:cs="Liberation Serif"/>
          <w:sz w:val="28"/>
          <w:szCs w:val="28"/>
        </w:rPr>
        <w:tab/>
      </w:r>
      <w:r w:rsidR="006633BF" w:rsidRPr="00FC0FE0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723449">
        <w:rPr>
          <w:rFonts w:ascii="Liberation Serif" w:hAnsi="Liberation Serif" w:cs="Liberation Serif"/>
          <w:sz w:val="28"/>
          <w:szCs w:val="28"/>
        </w:rPr>
        <w:t xml:space="preserve">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в сети Интернет и электронной почты образовательных учреждений,</w:t>
      </w:r>
      <w:r w:rsidR="006C5196" w:rsidRPr="00FC0FE0">
        <w:rPr>
          <w:rFonts w:ascii="Liberation Serif" w:hAnsi="Liberation Serif" w:cs="Liberation Serif"/>
          <w:sz w:val="28"/>
          <w:szCs w:val="28"/>
        </w:rPr>
        <w:t xml:space="preserve"> информация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размещена: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6783" w:rsidRPr="00FC0FE0" w:rsidRDefault="00ED6783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 w:rsidR="00723449" w:rsidRPr="00FC0FE0">
        <w:rPr>
          <w:rFonts w:ascii="Liberation Serif" w:hAnsi="Liberation Serif" w:cs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723449" w:rsidRPr="00FC0FE0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12" w:history="1">
        <w:r w:rsidR="008E36AF"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www.gosuslugi.ru</w:t>
        </w:r>
      </w:hyperlink>
      <w:r w:rsidR="00723449" w:rsidRPr="000C3E7C">
        <w:rPr>
          <w:rFonts w:ascii="Liberation Serif" w:hAnsi="Liberation Serif" w:cs="Liberation Serif"/>
          <w:sz w:val="28"/>
          <w:szCs w:val="28"/>
        </w:rPr>
        <w:t>;</w:t>
      </w:r>
      <w:r w:rsidR="008E36A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6633BF" w:rsidRDefault="00ED6783" w:rsidP="00ED67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</w:t>
      </w:r>
      <w:r w:rsidR="00723449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</w:t>
      </w:r>
      <w:proofErr w:type="spellStart"/>
      <w:r w:rsidR="00723449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723449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hyperlink r:id="rId13" w:history="1">
        <w:r w:rsidR="00723449"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https://grgo.ru/gosserv/reglament/</w:t>
        </w:r>
      </w:hyperlink>
      <w:r w:rsidR="00723449" w:rsidRPr="000C3E7C">
        <w:rPr>
          <w:rFonts w:ascii="Liberation Serif" w:hAnsi="Liberation Serif" w:cs="Liberation Serif"/>
          <w:sz w:val="28"/>
          <w:szCs w:val="28"/>
        </w:rPr>
        <w:t>;</w:t>
      </w:r>
    </w:p>
    <w:p w:rsidR="00723449" w:rsidRPr="00723449" w:rsidRDefault="00723449" w:rsidP="00ED67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3449">
        <w:rPr>
          <w:rFonts w:ascii="Liberation Serif" w:hAnsi="Liberation Serif" w:cs="Liberation Serif"/>
          <w:sz w:val="28"/>
          <w:szCs w:val="28"/>
        </w:rPr>
        <w:t>5.3.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на официальном сайте многофункционального центра предоставления государственных и муниципальных услуг (mfc66.ru)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633BF" w:rsidRPr="00FC0FE0" w:rsidRDefault="00723449" w:rsidP="0072344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на официальном сайте Управления образования администрации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hyperlink r:id="rId14" w:history="1">
        <w:r w:rsidR="008E36AF"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http://grgo.ru/gosserv/reglament/537/</w:t>
        </w:r>
      </w:hyperlink>
      <w:r w:rsidRPr="000C3E7C">
        <w:rPr>
          <w:rFonts w:ascii="Liberation Serif" w:hAnsi="Liberation Serif" w:cs="Liberation Serif"/>
          <w:sz w:val="28"/>
          <w:szCs w:val="28"/>
        </w:rPr>
        <w:t>;</w:t>
      </w:r>
      <w:r w:rsidR="008E36A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B84C9C" w:rsidRPr="00FC0FE0" w:rsidRDefault="00723449" w:rsidP="006633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6633BF" w:rsidRPr="00FC0FE0">
        <w:rPr>
          <w:rFonts w:ascii="Liberation Serif" w:hAnsi="Liberation Serif" w:cs="Liberation Serif"/>
          <w:sz w:val="28"/>
          <w:szCs w:val="28"/>
        </w:rPr>
        <w:t xml:space="preserve">на официальных сайтах 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МОУ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в сети Интернет</w:t>
      </w:r>
      <w:r w:rsidR="00B84C9C" w:rsidRPr="00FC0FE0">
        <w:rPr>
          <w:rFonts w:ascii="Liberation Serif" w:hAnsi="Liberation Serif" w:cs="Liberation Serif"/>
          <w:sz w:val="28"/>
          <w:szCs w:val="28"/>
        </w:rPr>
        <w:t>;</w:t>
      </w:r>
    </w:p>
    <w:p w:rsidR="00B84C9C" w:rsidRPr="00FC0FE0" w:rsidRDefault="00723449" w:rsidP="006633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B84C9C" w:rsidRPr="00FC0FE0">
        <w:rPr>
          <w:rFonts w:ascii="Liberation Serif" w:hAnsi="Liberation Serif" w:cs="Liberation Serif"/>
          <w:sz w:val="28"/>
          <w:szCs w:val="28"/>
        </w:rPr>
        <w:t>на информационных стендах, размещаемых в помещениях МОУ;</w:t>
      </w:r>
    </w:p>
    <w:p w:rsidR="006633BF" w:rsidRPr="00FC0FE0" w:rsidRDefault="00723449" w:rsidP="0083505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5.7. </w:t>
      </w:r>
      <w:r w:rsidR="00B84C9C" w:rsidRPr="00FC0FE0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предоставляется непосредственно специалистами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="006633BF" w:rsidRPr="00FC0FE0">
        <w:rPr>
          <w:rFonts w:ascii="Liberation Serif" w:hAnsi="Liberation Serif" w:cs="Liberation Serif"/>
          <w:sz w:val="28"/>
          <w:szCs w:val="28"/>
        </w:rPr>
        <w:t>, сотрудниками М</w:t>
      </w:r>
      <w:r w:rsidR="00B84C9C" w:rsidRPr="00FC0FE0">
        <w:rPr>
          <w:rFonts w:ascii="Liberation Serif" w:hAnsi="Liberation Serif" w:cs="Liberation Serif"/>
          <w:sz w:val="28"/>
          <w:szCs w:val="28"/>
        </w:rPr>
        <w:t>ОУ</w:t>
      </w:r>
      <w:r w:rsidR="006633BF" w:rsidRPr="00FC0FE0">
        <w:rPr>
          <w:rFonts w:ascii="Liberation Serif" w:hAnsi="Liberation Serif" w:cs="Liberation Serif"/>
          <w:sz w:val="28"/>
          <w:szCs w:val="28"/>
        </w:rPr>
        <w:t xml:space="preserve"> при личном приеме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 и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по телефону.</w:t>
      </w:r>
    </w:p>
    <w:p w:rsidR="00B84C9C" w:rsidRPr="00FC0FE0" w:rsidRDefault="00B84C9C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</w:t>
      </w:r>
      <w:r w:rsidR="00723449">
        <w:rPr>
          <w:rFonts w:ascii="Liberation Serif" w:hAnsi="Liberation Serif" w:cs="Liberation Serif"/>
          <w:sz w:val="28"/>
          <w:szCs w:val="28"/>
        </w:rPr>
        <w:t>: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достоверность</w:t>
      </w:r>
      <w:r w:rsidR="00723449">
        <w:rPr>
          <w:rFonts w:ascii="Liberation Serif" w:hAnsi="Liberation Serif" w:cs="Liberation Serif"/>
          <w:sz w:val="28"/>
          <w:szCs w:val="28"/>
        </w:rPr>
        <w:t>, предоставляемой информации;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723449">
        <w:rPr>
          <w:rFonts w:ascii="Liberation Serif" w:hAnsi="Liberation Serif" w:cs="Liberation Serif"/>
          <w:sz w:val="28"/>
          <w:szCs w:val="28"/>
        </w:rPr>
        <w:t>четкость в изложении информации;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полнота информирования.</w:t>
      </w:r>
    </w:p>
    <w:p w:rsidR="00B84C9C" w:rsidRPr="00FC0FE0" w:rsidRDefault="00B84C9C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7. При общении с гражданами (по телефону или лично) специалистами Управления, сотрудниками МОУ должны корректно и внимательно относиться к гражданам, не унижая их чести и достоинства. Устное информирование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должно проводиться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:rsidR="0077449B" w:rsidRPr="00FC0FE0" w:rsidRDefault="00B84C9C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>.</w:t>
      </w:r>
    </w:p>
    <w:p w:rsidR="004C69F4" w:rsidRPr="00FC0FE0" w:rsidRDefault="004C69F4" w:rsidP="00AA4E7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62960" w:rsidRDefault="007C0010" w:rsidP="0015305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bookmarkStart w:id="1" w:name="bookmark5"/>
      <w:r w:rsidRPr="00FC0FE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153055" w:rsidRPr="00FC0FE0" w:rsidRDefault="00153055" w:rsidP="0072407C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bookmarkEnd w:id="1"/>
    <w:p w:rsidR="00221A9C" w:rsidRDefault="00D81C52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0C72A5" w:rsidRPr="00FC0FE0" w:rsidRDefault="000C72A5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4B5F" w:rsidRPr="00FC0FE0" w:rsidRDefault="00291B4E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9.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77449B" w:rsidRPr="00FC0FE0">
        <w:rPr>
          <w:rFonts w:ascii="Liberation Serif" w:hAnsi="Liberation Serif" w:cs="Liberation Serif"/>
          <w:sz w:val="28"/>
          <w:szCs w:val="28"/>
        </w:rPr>
        <w:t>Наим</w:t>
      </w:r>
      <w:r w:rsidR="009A4709" w:rsidRPr="00FC0FE0">
        <w:rPr>
          <w:rFonts w:ascii="Liberation Serif" w:hAnsi="Liberation Serif" w:cs="Liberation Serif"/>
          <w:sz w:val="28"/>
          <w:szCs w:val="28"/>
        </w:rPr>
        <w:t xml:space="preserve">енование муниципальной услуги </w:t>
      </w:r>
      <w:r w:rsidR="002633D7" w:rsidRPr="00FC0FE0">
        <w:rPr>
          <w:rFonts w:ascii="Liberation Serif" w:hAnsi="Liberation Serif" w:cs="Liberation Serif"/>
          <w:sz w:val="28"/>
          <w:szCs w:val="28"/>
        </w:rPr>
        <w:t>–</w:t>
      </w:r>
      <w:r w:rsidR="009A4709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D81C52" w:rsidRPr="00FC0FE0">
        <w:rPr>
          <w:rFonts w:ascii="Liberation Serif" w:hAnsi="Liberation Serif" w:cs="Liberation Serif"/>
          <w:sz w:val="28"/>
          <w:szCs w:val="28"/>
        </w:rPr>
        <w:t>«</w:t>
      </w:r>
      <w:r w:rsidR="007C0010" w:rsidRPr="00FC0FE0">
        <w:rPr>
          <w:rFonts w:ascii="Liberation Serif" w:hAnsi="Liberation Serif" w:cs="Liberation Serif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D81C52" w:rsidRPr="00FC0FE0">
        <w:rPr>
          <w:rFonts w:ascii="Liberation Serif" w:hAnsi="Liberation Serif" w:cs="Liberation Serif"/>
          <w:sz w:val="28"/>
          <w:szCs w:val="28"/>
        </w:rPr>
        <w:t>»</w:t>
      </w:r>
      <w:r w:rsidR="007C0010" w:rsidRPr="00FC0FE0">
        <w:rPr>
          <w:rFonts w:ascii="Liberation Serif" w:hAnsi="Liberation Serif" w:cs="Liberation Serif"/>
          <w:sz w:val="28"/>
          <w:szCs w:val="28"/>
        </w:rPr>
        <w:t>.</w:t>
      </w:r>
    </w:p>
    <w:p w:rsidR="005047D6" w:rsidRPr="00FC0FE0" w:rsidRDefault="005047D6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1A9C" w:rsidRDefault="0077449B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Органы, предоставляющие муниципальную услугу</w:t>
      </w:r>
    </w:p>
    <w:p w:rsidR="000C72A5" w:rsidRPr="00FC0FE0" w:rsidRDefault="000C72A5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449B" w:rsidRPr="00FC0FE0" w:rsidRDefault="00291B4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10.</w:t>
      </w:r>
      <w:r w:rsidRPr="00FC0FE0">
        <w:rPr>
          <w:rFonts w:ascii="Liberation Serif" w:hAnsi="Liberation Serif" w:cs="Liberation Serif"/>
          <w:sz w:val="28"/>
          <w:szCs w:val="28"/>
        </w:rPr>
        <w:tab/>
        <w:t>Муниципальная услуга предоставляется Управлением в части информирования о предоставлении муниципальной услуги, приема документов от заявителей, постановке детей на учет, ведения учета, направление в МОУ списков детей и путевок на зачисление в МОУ для дальнейшего оповещения родителей (законных представителей) и зачисления детей.</w:t>
      </w:r>
    </w:p>
    <w:p w:rsidR="00DB4601" w:rsidRPr="00FC0FE0" w:rsidRDefault="00835053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10.1. </w:t>
      </w:r>
      <w:r w:rsidR="00DB4601" w:rsidRPr="00FC0FE0">
        <w:rPr>
          <w:rFonts w:ascii="Liberation Serif" w:hAnsi="Liberation Serif" w:cs="Liberation Serif"/>
          <w:sz w:val="28"/>
          <w:szCs w:val="28"/>
        </w:rPr>
        <w:t>Предоставление муниципальной услуги в части приема документов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DB4601" w:rsidRPr="00FC0FE0">
        <w:rPr>
          <w:rFonts w:ascii="Liberation Serif" w:hAnsi="Liberation Serif" w:cs="Liberation Serif"/>
          <w:sz w:val="28"/>
          <w:szCs w:val="28"/>
        </w:rPr>
        <w:t>по постановке на учет для зачисления (перевода) в МОУ и комплектова</w:t>
      </w:r>
      <w:r w:rsidR="00AC7991" w:rsidRPr="00FC0FE0">
        <w:rPr>
          <w:rFonts w:ascii="Liberation Serif" w:hAnsi="Liberation Serif" w:cs="Liberation Serif"/>
          <w:sz w:val="28"/>
          <w:szCs w:val="28"/>
        </w:rPr>
        <w:t>ния МОУ осуществляет Управление.</w:t>
      </w:r>
    </w:p>
    <w:p w:rsidR="00221A9C" w:rsidRPr="00FC0FE0" w:rsidRDefault="00835053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10.2. </w:t>
      </w:r>
      <w:r w:rsidR="00DB4601" w:rsidRPr="00FC0FE0">
        <w:rPr>
          <w:rFonts w:ascii="Liberation Serif" w:hAnsi="Liberation Serif" w:cs="Liberation Serif"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DB4601" w:rsidRPr="00FC0FE0" w:rsidRDefault="00DB4601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11. </w:t>
      </w:r>
      <w:r w:rsidR="00AF44D7" w:rsidRPr="00FC0FE0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требуется принятие участия и обращение в конкретное МОУ для зачисления ребенка в учреждение после передачи путевок и списков детей для зачисления (перевода) в данн</w:t>
      </w:r>
      <w:r w:rsidR="00AF44D7" w:rsidRPr="00FC0FE0">
        <w:rPr>
          <w:rFonts w:ascii="Liberation Serif" w:hAnsi="Liberation Serif" w:cs="Liberation Serif"/>
          <w:sz w:val="28"/>
          <w:szCs w:val="28"/>
        </w:rPr>
        <w:t xml:space="preserve">ое </w:t>
      </w:r>
      <w:r w:rsidRPr="00FC0FE0">
        <w:rPr>
          <w:rFonts w:ascii="Liberation Serif" w:hAnsi="Liberation Serif" w:cs="Liberation Serif"/>
          <w:sz w:val="28"/>
          <w:szCs w:val="28"/>
        </w:rPr>
        <w:t>МОУ Управлением.</w:t>
      </w:r>
      <w:proofErr w:type="gramEnd"/>
    </w:p>
    <w:p w:rsidR="005047D6" w:rsidRPr="00FC0FE0" w:rsidRDefault="00835053" w:rsidP="005047D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11.1. </w:t>
      </w:r>
      <w:r w:rsidR="00AF44D7" w:rsidRPr="00FC0FE0">
        <w:rPr>
          <w:rFonts w:ascii="Liberation Serif" w:hAnsi="Liberation Serif" w:cs="Liberation Serif"/>
          <w:sz w:val="28"/>
          <w:szCs w:val="28"/>
        </w:rPr>
        <w:t>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835053" w:rsidRPr="00FC0FE0" w:rsidRDefault="00835053" w:rsidP="005047D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449B" w:rsidRPr="00FC0FE0" w:rsidRDefault="0077449B" w:rsidP="0077449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муниципальной услуги </w:t>
      </w:r>
    </w:p>
    <w:p w:rsidR="00AF44D7" w:rsidRPr="00FC0FE0" w:rsidRDefault="00AF44D7" w:rsidP="00723449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1A9C" w:rsidRPr="00FC0FE0" w:rsidRDefault="00AF44D7" w:rsidP="00AF44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</w:t>
      </w:r>
      <w:r w:rsidRPr="00FC0FE0">
        <w:rPr>
          <w:rFonts w:ascii="Liberation Serif" w:hAnsi="Liberation Serif" w:cs="Liberation Serif"/>
          <w:b/>
          <w:sz w:val="28"/>
          <w:szCs w:val="28"/>
        </w:rPr>
        <w:tab/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муниципальной услуги является: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12.1.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На уровне Управления:</w:t>
      </w:r>
    </w:p>
    <w:p w:rsidR="00221A9C" w:rsidRPr="00FC0FE0" w:rsidRDefault="00551F35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12.1.1.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постановка на учет детей дошкольного возраста (от 0 до </w:t>
      </w:r>
      <w:r w:rsidR="00A603F2">
        <w:rPr>
          <w:rFonts w:ascii="Liberation Serif" w:hAnsi="Liberation Serif" w:cs="Liberation Serif"/>
          <w:sz w:val="28"/>
          <w:szCs w:val="28"/>
        </w:rPr>
        <w:t>8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 лет)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для </w:t>
      </w:r>
      <w:r w:rsidR="00221A9C"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направления в МОУ;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12.1.2.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отказ в постановке на учет детей дошкольного возраста (от 0 до 7 лет) для направления в МОУ;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12.1.3.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направление в МОУ списков детей и путевок на зачисление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в МОУ.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12.2.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На уровне МОУ: </w:t>
      </w:r>
    </w:p>
    <w:p w:rsidR="00221A9C" w:rsidRPr="00FC0FE0" w:rsidRDefault="004919C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12.2</w:t>
      </w:r>
      <w:r w:rsidR="002633D7" w:rsidRPr="00FC0FE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1.</w:t>
      </w:r>
      <w:r w:rsidR="002633D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зачисление (перевод) детей в МОУ; </w:t>
      </w:r>
    </w:p>
    <w:p w:rsidR="00221A9C" w:rsidRDefault="002633D7" w:rsidP="002E5A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12.2.</w:t>
      </w:r>
      <w:r w:rsidR="004919CD">
        <w:rPr>
          <w:rFonts w:ascii="Liberation Serif" w:hAnsi="Liberation Serif" w:cs="Liberation Serif"/>
          <w:sz w:val="28"/>
          <w:szCs w:val="28"/>
        </w:rPr>
        <w:t>2.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отказ в зачислении ребенка в МОУ.</w:t>
      </w:r>
    </w:p>
    <w:p w:rsidR="004919CD" w:rsidRPr="00FC0FE0" w:rsidRDefault="004919CD" w:rsidP="004919C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21A9C" w:rsidRPr="00FC0FE0" w:rsidRDefault="00221A9C" w:rsidP="002356AD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356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21A9C" w:rsidRPr="00FC0FE0" w:rsidRDefault="00221A9C" w:rsidP="002633D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01E3D" w:rsidRPr="00FC0FE0" w:rsidRDefault="00AF44D7" w:rsidP="00601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13.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601E3D" w:rsidRPr="00FC0FE0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услуги:</w:t>
      </w:r>
    </w:p>
    <w:p w:rsidR="00601E3D" w:rsidRPr="00FC0FE0" w:rsidRDefault="00601E3D" w:rsidP="00601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4919CD">
        <w:rPr>
          <w:rFonts w:ascii="Liberation Serif" w:hAnsi="Liberation Serif" w:cs="Liberation Serif"/>
          <w:sz w:val="28"/>
          <w:szCs w:val="28"/>
        </w:rPr>
        <w:t>3.1.  П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рием заявления: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в день обращения</w:t>
      </w:r>
      <w:r w:rsidRPr="00FC0FE0">
        <w:rPr>
          <w:rFonts w:ascii="Liberation Serif" w:hAnsi="Liberation Serif" w:cs="Liberation Serif"/>
          <w:sz w:val="28"/>
          <w:szCs w:val="28"/>
        </w:rPr>
        <w:t>;</w:t>
      </w:r>
    </w:p>
    <w:p w:rsidR="00221A9C" w:rsidRPr="00FC0FE0" w:rsidRDefault="004919C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П</w:t>
      </w:r>
      <w:r w:rsidR="00221A9C" w:rsidRPr="00FC0FE0">
        <w:rPr>
          <w:rFonts w:ascii="Liberation Serif" w:hAnsi="Liberation Serif" w:cs="Liberation Serif"/>
          <w:sz w:val="28"/>
          <w:szCs w:val="28"/>
        </w:rPr>
        <w:t>остановка на учет ребенка: не более 5 дней при условии представления полного перечня документов в соответствии с пунктом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="00AF44D7" w:rsidRPr="00FC0FE0">
        <w:rPr>
          <w:rFonts w:ascii="Liberation Serif" w:hAnsi="Liberation Serif" w:cs="Liberation Serif"/>
          <w:sz w:val="28"/>
          <w:szCs w:val="28"/>
        </w:rPr>
        <w:t>15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221A9C" w:rsidRPr="00FC0FE0" w:rsidRDefault="00835053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13.3.</w:t>
      </w:r>
      <w:r w:rsidR="004919CD">
        <w:rPr>
          <w:rFonts w:ascii="Liberation Serif" w:hAnsi="Liberation Serif" w:cs="Liberation Serif"/>
          <w:sz w:val="28"/>
          <w:szCs w:val="28"/>
        </w:rPr>
        <w:t xml:space="preserve">  З</w:t>
      </w:r>
      <w:r w:rsidR="00221A9C" w:rsidRPr="00FC0FE0">
        <w:rPr>
          <w:rFonts w:ascii="Liberation Serif" w:hAnsi="Liberation Serif" w:cs="Liberation Serif"/>
          <w:sz w:val="28"/>
          <w:szCs w:val="28"/>
        </w:rPr>
        <w:t>ачисление (прием) в МОУ (приказ о зачислении (приеме) ребенка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в МОУ) осуществляется в течение 3 рабочих 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дней после заключения договора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об образовании по образовательным прог</w:t>
      </w:r>
      <w:r w:rsidR="002E5A86" w:rsidRPr="00FC0FE0">
        <w:rPr>
          <w:rFonts w:ascii="Liberation Serif" w:hAnsi="Liberation Serif" w:cs="Liberation Serif"/>
          <w:sz w:val="28"/>
          <w:szCs w:val="28"/>
        </w:rPr>
        <w:t>раммам дошкольного образования.</w:t>
      </w:r>
    </w:p>
    <w:p w:rsidR="00221A9C" w:rsidRPr="00FC0FE0" w:rsidRDefault="004919C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13.4.  П</w:t>
      </w:r>
      <w:r w:rsidR="00221A9C" w:rsidRPr="00FC0FE0">
        <w:rPr>
          <w:rFonts w:ascii="Liberation Serif" w:hAnsi="Liberation Serif" w:cs="Liberation Serif"/>
          <w:sz w:val="28"/>
          <w:szCs w:val="28"/>
        </w:rPr>
        <w:t>редоставление услуги может быть приостановлено в случаях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и на срок, предусмотренных пунктом </w:t>
      </w:r>
      <w:r w:rsidR="00D17161">
        <w:rPr>
          <w:rFonts w:ascii="Liberation Serif" w:hAnsi="Liberation Serif" w:cs="Liberation Serif"/>
          <w:sz w:val="28"/>
          <w:szCs w:val="28"/>
        </w:rPr>
        <w:t>19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601E3D" w:rsidRPr="00FC0FE0" w:rsidRDefault="00601E3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F2E92" w:rsidRPr="00FC0FE0" w:rsidRDefault="007F2E92" w:rsidP="007F2E9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F2E92" w:rsidRPr="00FC0FE0" w:rsidRDefault="007F2E92" w:rsidP="00601E3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1465" w:rsidRPr="00FC0FE0" w:rsidRDefault="00AF44D7" w:rsidP="00824F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14.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4F1465" w:rsidRPr="00FC0FE0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</w:t>
      </w:r>
      <w:r w:rsidR="0019006E" w:rsidRPr="00FC0FE0">
        <w:rPr>
          <w:rFonts w:ascii="Liberation Serif" w:hAnsi="Liberation Serif" w:cs="Liberation Serif"/>
          <w:sz w:val="28"/>
          <w:szCs w:val="28"/>
        </w:rPr>
        <w:t xml:space="preserve"> и своевременно актуализируется ответственными лицами:</w:t>
      </w:r>
    </w:p>
    <w:p w:rsidR="00835053" w:rsidRPr="00FC0FE0" w:rsidRDefault="00835053" w:rsidP="0083505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14.1. </w:t>
      </w:r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proofErr w:type="spellStart"/>
      <w:r w:rsidR="004F1465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в разделе «Муниципальные </w:t>
      </w:r>
      <w:r w:rsidR="00AA20B8" w:rsidRPr="00FC0FE0">
        <w:rPr>
          <w:rFonts w:ascii="Liberation Serif" w:hAnsi="Liberation Serif" w:cs="Liberation Serif"/>
          <w:sz w:val="28"/>
          <w:szCs w:val="28"/>
        </w:rPr>
        <w:t>услуги» (</w:t>
      </w:r>
      <w:r w:rsidR="004F1465" w:rsidRPr="00FC0FE0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>http://www.grgo.ru</w:t>
      </w:r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5A49B5" w:rsidRPr="00FC0FE0" w:rsidRDefault="00835053" w:rsidP="005A49B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14.2. </w:t>
      </w:r>
      <w:r w:rsidR="004F1465" w:rsidRPr="00FC0FE0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F1465" w:rsidRPr="00FC0FE0">
        <w:rPr>
          <w:rFonts w:ascii="Liberation Serif" w:hAnsi="Liberation Serif" w:cs="Liberation Serif"/>
          <w:sz w:val="28"/>
          <w:szCs w:val="28"/>
        </w:rPr>
        <w:t>(</w:t>
      </w:r>
      <w:r w:rsidR="005A49B5" w:rsidRPr="00FC0FE0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>http://gosuslugi.ru</w:t>
      </w:r>
      <w:r w:rsidR="004F1465" w:rsidRPr="00FC0FE0">
        <w:rPr>
          <w:rFonts w:ascii="Liberation Serif" w:hAnsi="Liberation Serif" w:cs="Liberation Serif"/>
          <w:sz w:val="28"/>
          <w:szCs w:val="28"/>
        </w:rPr>
        <w:t>).</w:t>
      </w:r>
    </w:p>
    <w:p w:rsidR="007F2E92" w:rsidRDefault="007F2E92" w:rsidP="00AF44D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F2E92" w:rsidRPr="00FC0FE0" w:rsidRDefault="007F2E92" w:rsidP="007F2E9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</w:t>
      </w:r>
      <w:r w:rsidR="002356AD">
        <w:rPr>
          <w:rFonts w:ascii="Liberation Serif" w:hAnsi="Liberation Serif" w:cs="Liberation Serif"/>
          <w:b/>
          <w:sz w:val="28"/>
          <w:szCs w:val="28"/>
        </w:rPr>
        <w:t xml:space="preserve"> которые являются необходимыми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подлежащих представлению заявителем, способы их получения заявителем, в том числе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7F2E92" w:rsidRPr="00FC0FE0" w:rsidRDefault="007F2E92" w:rsidP="007F2E9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2E92" w:rsidRPr="00FC0FE0" w:rsidRDefault="00AF44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15. </w:t>
      </w:r>
      <w:r w:rsidR="007F2E92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заявитель представляет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hAnsi="Liberation Serif" w:cs="Liberation Serif"/>
          <w:sz w:val="28"/>
          <w:szCs w:val="28"/>
        </w:rPr>
        <w:t>в Управлен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ие, </w:t>
      </w:r>
      <w:r w:rsidR="004F12F2" w:rsidRPr="00FC0FE0">
        <w:rPr>
          <w:rFonts w:ascii="Liberation Serif" w:hAnsi="Liberation Serif" w:cs="Liberation Serif"/>
          <w:sz w:val="28"/>
          <w:szCs w:val="28"/>
        </w:rPr>
        <w:t xml:space="preserve">либо в </w:t>
      </w:r>
      <w:r w:rsidRPr="00FC0FE0">
        <w:rPr>
          <w:rFonts w:ascii="Liberation Serif" w:hAnsi="Liberation Serif" w:cs="Liberation Serif"/>
          <w:sz w:val="28"/>
          <w:szCs w:val="28"/>
        </w:rPr>
        <w:t>МОУ и</w:t>
      </w:r>
      <w:r w:rsidR="004F12F2" w:rsidRPr="00FC0FE0">
        <w:rPr>
          <w:rFonts w:ascii="Liberation Serif" w:hAnsi="Liberation Serif" w:cs="Liberation Serif"/>
          <w:sz w:val="28"/>
          <w:szCs w:val="28"/>
        </w:rPr>
        <w:t>ли в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 МФЦ: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15.1.</w:t>
      </w: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F2E92" w:rsidRPr="00FC0FE0">
        <w:rPr>
          <w:rFonts w:ascii="Liberation Serif" w:hAnsi="Liberation Serif" w:cs="Liberation Serif"/>
          <w:b/>
          <w:sz w:val="28"/>
          <w:szCs w:val="28"/>
        </w:rPr>
        <w:t>Для постановки на учет ребенка: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15.1.1.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 заявление родителя (законного представителя) о предоставлении места ребенку в организации, реализующей основную общеобразовательную программу дошкольного образов</w:t>
      </w:r>
      <w:r w:rsidR="00FE3B3B">
        <w:rPr>
          <w:rFonts w:ascii="Liberation Serif" w:hAnsi="Liberation Serif" w:cs="Liberation Serif"/>
          <w:sz w:val="28"/>
          <w:szCs w:val="28"/>
        </w:rPr>
        <w:t xml:space="preserve">ания (детском саду) (приложение </w:t>
      </w:r>
      <w:r w:rsidR="008E36AF">
        <w:rPr>
          <w:rFonts w:ascii="Liberation Serif" w:hAnsi="Liberation Serif" w:cs="Liberation Serif"/>
          <w:sz w:val="28"/>
          <w:szCs w:val="28"/>
        </w:rPr>
        <w:t xml:space="preserve">№ </w:t>
      </w:r>
      <w:r w:rsidR="007F2E92" w:rsidRPr="00FC0FE0">
        <w:rPr>
          <w:rFonts w:ascii="Liberation Serif" w:hAnsi="Liberation Serif" w:cs="Liberation Serif"/>
          <w:sz w:val="28"/>
          <w:szCs w:val="28"/>
        </w:rPr>
        <w:t>1</w:t>
      </w:r>
      <w:r w:rsidR="00381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к регламенту);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15.1.2. </w:t>
      </w:r>
      <w:r w:rsidR="007F2E92" w:rsidRPr="00FC0FE0">
        <w:rPr>
          <w:rFonts w:ascii="Liberation Serif" w:hAnsi="Liberation Serif" w:cs="Liberation Serif"/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hAnsi="Liberation Serif" w:cs="Liberation Serif"/>
          <w:sz w:val="28"/>
          <w:szCs w:val="28"/>
        </w:rPr>
        <w:t>в соответствии со статьей 10 Федерального закона от 25 июля 2002 года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№ 115-ФЗ «О правовом положении иностранных граждан в Российской Федерации»;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15.2.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>Дополнительно родители (законные представители) имеют право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на предоставление следующих документов: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15.2.1.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медицинская справка офтальмолога о состоянии здоровья ребенка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для направления в группу комбинированной направленности;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15.2.2.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медицинская справка фтизиатра о состоянии здоровья ребенка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для направления в группы оздоровительной направленности; </w:t>
      </w:r>
    </w:p>
    <w:p w:rsidR="007F2E92" w:rsidRPr="00FC0FE0" w:rsidRDefault="002633D7" w:rsidP="00FE3B3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15.2.3.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документы, подтверждающие право на внеочередное, первоочередное или преимущественное право на предоставление места</w:t>
      </w:r>
      <w:r w:rsidR="00381EB4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>в М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>ОУ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в соответствии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>с действующим законодательством (приложение № 2</w:t>
      </w:r>
      <w:r w:rsidR="00381EB4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к регламенту); </w:t>
      </w:r>
    </w:p>
    <w:p w:rsidR="00110F5A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b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15.3.</w:t>
      </w:r>
      <w:r w:rsidRPr="00FC0FE0">
        <w:rPr>
          <w:rFonts w:ascii="Liberation Serif" w:eastAsiaTheme="minorEastAsia" w:hAnsi="Liberation Serif" w:cs="Liberation Serif"/>
          <w:b/>
          <w:sz w:val="28"/>
          <w:szCs w:val="28"/>
        </w:rPr>
        <w:t xml:space="preserve"> </w:t>
      </w:r>
      <w:r w:rsidR="00110F5A" w:rsidRPr="00FC0FE0">
        <w:rPr>
          <w:rFonts w:ascii="Liberation Serif" w:eastAsiaTheme="minorEastAsia" w:hAnsi="Liberation Serif" w:cs="Liberation Serif"/>
          <w:b/>
          <w:sz w:val="28"/>
          <w:szCs w:val="28"/>
        </w:rPr>
        <w:t xml:space="preserve">Для зачисления ребенка в МОУ: </w:t>
      </w:r>
    </w:p>
    <w:p w:rsidR="00110F5A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15.3.1.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личное заявление о зачислении (переводе) ребенка в МОУ; </w:t>
      </w:r>
    </w:p>
    <w:p w:rsidR="00110F5A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15.3.2.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>в соответствии со статьей 10 Федерального закона от 25 июля 2002 года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№ 115-ФЗ «О правовом положении иностранных граждан в Российской Федерации»; </w:t>
      </w:r>
    </w:p>
    <w:p w:rsidR="00110F5A" w:rsidRPr="00FC0FE0" w:rsidRDefault="00551F35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15.3.3. 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>свидетельство о рождении ребенка или для иностранных граждан и лиц без гражданства – докуме</w:t>
      </w:r>
      <w:r w:rsidR="008E36AF">
        <w:rPr>
          <w:rFonts w:ascii="Liberation Serif" w:eastAsiaTheme="minorEastAsia" w:hAnsi="Liberation Serif" w:cs="Liberation Serif"/>
          <w:sz w:val="28"/>
          <w:szCs w:val="28"/>
        </w:rPr>
        <w:t>н</w:t>
      </w:r>
      <w:proofErr w:type="gramStart"/>
      <w:r w:rsidR="008E36AF">
        <w:rPr>
          <w:rFonts w:ascii="Liberation Serif" w:eastAsiaTheme="minorEastAsia" w:hAnsi="Liberation Serif" w:cs="Liberation Serif"/>
          <w:sz w:val="28"/>
          <w:szCs w:val="28"/>
        </w:rPr>
        <w:t>т(</w:t>
      </w:r>
      <w:proofErr w:type="gramEnd"/>
      <w:r w:rsidR="008E36AF">
        <w:rPr>
          <w:rFonts w:ascii="Liberation Serif" w:eastAsiaTheme="minorEastAsia" w:hAnsi="Liberation Serif" w:cs="Liberation Serif"/>
          <w:sz w:val="28"/>
          <w:szCs w:val="28"/>
        </w:rPr>
        <w:t>ы), удостоверяющий(е) личность ребенка</w:t>
      </w:r>
      <w:r w:rsidR="002356AD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="008E36AF">
        <w:rPr>
          <w:rFonts w:ascii="Liberation Serif" w:eastAsiaTheme="minorEastAsia" w:hAnsi="Liberation Serif" w:cs="Liberation Serif"/>
          <w:sz w:val="28"/>
          <w:szCs w:val="28"/>
        </w:rPr>
        <w:t>и подтверждающий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>(е) законность представление прав ребенка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; </w:t>
      </w:r>
    </w:p>
    <w:p w:rsidR="00110F5A" w:rsidRPr="00FC0FE0" w:rsidRDefault="002633D7" w:rsidP="00110F5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15.3.4. 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>документ</w:t>
      </w:r>
      <w:r w:rsidR="00FE3B3B">
        <w:rPr>
          <w:rFonts w:ascii="Liberation Serif" w:eastAsiaTheme="minorEastAsia" w:hAnsi="Liberation Serif" w:cs="Liberation Serif"/>
          <w:sz w:val="28"/>
          <w:szCs w:val="28"/>
        </w:rPr>
        <w:t>,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подтверждающий установление опеки (при необходимости)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; </w:t>
      </w:r>
    </w:p>
    <w:p w:rsidR="008E36AF" w:rsidRDefault="008E36AF" w:rsidP="008E36A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15.3.</w:t>
      </w:r>
      <w:r>
        <w:rPr>
          <w:rFonts w:ascii="Liberation Serif" w:eastAsiaTheme="minorEastAsia" w:hAnsi="Liberation Serif" w:cs="Liberation Serif"/>
          <w:sz w:val="28"/>
          <w:szCs w:val="28"/>
        </w:rPr>
        <w:t>5</w:t>
      </w:r>
      <w:r w:rsidRPr="00FC0FE0">
        <w:rPr>
          <w:rFonts w:ascii="Liberation Serif" w:eastAsiaTheme="minorEastAsia" w:hAnsi="Liberation Serif" w:cs="Liberation Serif"/>
          <w:sz w:val="28"/>
          <w:szCs w:val="28"/>
        </w:rPr>
        <w:t>. документ, подтверждающий потребность в обучении в группе оздоровительной направленности (при необходимости).</w:t>
      </w:r>
    </w:p>
    <w:p w:rsidR="008E36AF" w:rsidRPr="008E36AF" w:rsidRDefault="0072407C" w:rsidP="008E36A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15.3.6</w:t>
      </w:r>
      <w:r w:rsidR="00177C43" w:rsidRPr="00FC0FE0">
        <w:rPr>
          <w:rFonts w:ascii="Liberation Serif" w:eastAsiaTheme="minorEastAsia" w:hAnsi="Liberation Serif" w:cs="Liberation Serif"/>
          <w:sz w:val="28"/>
          <w:szCs w:val="28"/>
        </w:rPr>
        <w:t>.  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177C43" w:rsidRPr="00FC0FE0">
        <w:rPr>
          <w:rStyle w:val="afb"/>
          <w:rFonts w:ascii="Liberation Serif" w:eastAsiaTheme="minorEastAsia" w:hAnsi="Liberation Serif" w:cs="Liberation Serif"/>
          <w:sz w:val="28"/>
          <w:szCs w:val="28"/>
        </w:rPr>
        <w:footnoteReference w:id="1"/>
      </w:r>
      <w:r w:rsidR="008E36AF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72407C" w:rsidRPr="008E36AF" w:rsidRDefault="008E36AF" w:rsidP="008E36A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lastRenderedPageBreak/>
        <w:t>15.3.7</w:t>
      </w: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110F5A" w:rsidRPr="00FC0FE0" w:rsidRDefault="006E2D48" w:rsidP="00110F5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15.4. Р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одители (законные представители) 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ребенка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gramStart"/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являющихся</w:t>
      </w:r>
      <w:proofErr w:type="gramEnd"/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 иностранными гражданами или лицами без гражданства, дополнительно предъявляют документ, подтверждающий 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право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 заявителя на пребывание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в Российской Федерации.</w:t>
      </w:r>
    </w:p>
    <w:p w:rsidR="00110F5A" w:rsidRPr="00FC0FE0" w:rsidRDefault="002633D7" w:rsidP="00110F5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15.5. 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7AC8" w:rsidRPr="00FC0FE0" w:rsidRDefault="002633D7" w:rsidP="00357AC8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15.6.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 Дети с ограниченными возможностями здоровья принимаются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на </w:t>
      </w:r>
      <w:proofErr w:type="gramStart"/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>обучение</w:t>
      </w:r>
      <w:proofErr w:type="gramEnd"/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>и на основании рекомендаций психолого-медико-педагогической комиссии.</w:t>
      </w:r>
    </w:p>
    <w:p w:rsidR="00E43F5D" w:rsidRPr="00FC0FE0" w:rsidRDefault="00E43F5D" w:rsidP="00357AC8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15.7. Копии предъявляемых при приеме документов хранятся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в образовательной организации.</w:t>
      </w:r>
    </w:p>
    <w:p w:rsidR="00110F5A" w:rsidRPr="00FC0FE0" w:rsidRDefault="002633D7" w:rsidP="00357AC8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</w:t>
      </w:r>
      <w:r w:rsidR="00E43F5D" w:rsidRPr="00FC0FE0">
        <w:rPr>
          <w:rFonts w:ascii="Liberation Serif" w:eastAsia="Calibri" w:hAnsi="Liberation Serif" w:cs="Liberation Serif"/>
          <w:sz w:val="28"/>
          <w:szCs w:val="28"/>
        </w:rPr>
        <w:t>8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Для перевода ребенка из одной МОУ в другую необходимо представить медицинскую карту воспитанника и личное дело обучающегося.</w:t>
      </w:r>
    </w:p>
    <w:p w:rsidR="00110F5A" w:rsidRPr="00FC0FE0" w:rsidRDefault="002633D7" w:rsidP="00E76CF2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</w:t>
      </w:r>
      <w:r w:rsidR="00E43F5D" w:rsidRPr="00FC0FE0">
        <w:rPr>
          <w:rFonts w:ascii="Liberation Serif" w:eastAsia="Calibri" w:hAnsi="Liberation Serif" w:cs="Liberation Serif"/>
          <w:sz w:val="28"/>
          <w:szCs w:val="28"/>
        </w:rPr>
        <w:t>9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>Требование представления иных документов для приема детей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>в МОУ в части, не урегулированной зак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онодательством об образовании,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>не допускается.</w:t>
      </w:r>
    </w:p>
    <w:p w:rsidR="006D33D8" w:rsidRDefault="006D33D8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81EB4" w:rsidRDefault="00F45CF5" w:rsidP="00381EB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>ов, необходимых в соответствии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45CF5" w:rsidRPr="00FC0FE0" w:rsidRDefault="00F45CF5" w:rsidP="00381EB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>ия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 xml:space="preserve">и иных органов, участвующих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предоставлении</w:t>
      </w:r>
      <w:r w:rsidR="0025360C">
        <w:rPr>
          <w:rFonts w:ascii="Liberation Serif" w:hAnsi="Liberation Serif" w:cs="Liberation Serif"/>
          <w:b/>
          <w:sz w:val="28"/>
          <w:szCs w:val="28"/>
        </w:rPr>
        <w:t xml:space="preserve"> муниципальных услуг,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5360C">
        <w:rPr>
          <w:rFonts w:ascii="Liberation Serif" w:hAnsi="Liberation Serif" w:cs="Liberation Serif"/>
          <w:b/>
          <w:sz w:val="28"/>
          <w:szCs w:val="28"/>
        </w:rPr>
        <w:t xml:space="preserve">и которые </w:t>
      </w:r>
      <w:r w:rsidRPr="00FC0FE0">
        <w:rPr>
          <w:rFonts w:ascii="Liberation Serif" w:hAnsi="Liberation Serif" w:cs="Liberation Serif"/>
          <w:b/>
          <w:sz w:val="28"/>
          <w:szCs w:val="28"/>
        </w:rPr>
        <w:t>заявитель</w:t>
      </w:r>
      <w:r w:rsidR="002536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вправе представить, а также способы их получения заявителями,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форме, порядок их представления</w:t>
      </w:r>
    </w:p>
    <w:p w:rsidR="00291B4E" w:rsidRPr="00FC0FE0" w:rsidRDefault="00291B4E" w:rsidP="006D33D8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4767A" w:rsidRDefault="00F45CF5" w:rsidP="00F4767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ab/>
        <w:t>Документы (сведения), необходимые в соответствии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могут быть получены в порядке межведомственного электронного взаимодействия</w:t>
      </w:r>
      <w:r w:rsidR="00F4767A">
        <w:rPr>
          <w:rFonts w:ascii="Liberation Serif" w:hAnsi="Liberation Serif" w:cs="Liberation Serif"/>
          <w:sz w:val="28"/>
          <w:szCs w:val="28"/>
        </w:rPr>
        <w:t>:</w:t>
      </w:r>
    </w:p>
    <w:p w:rsidR="006D33D8" w:rsidRPr="00FC0FE0" w:rsidRDefault="00F4767A" w:rsidP="00F4767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16.1 </w:t>
      </w:r>
      <w:r w:rsidRPr="00F4767A">
        <w:rPr>
          <w:rFonts w:ascii="Liberation Serif" w:hAnsi="Liberation Serif" w:cs="Liberation Serif"/>
          <w:sz w:val="28"/>
          <w:szCs w:val="28"/>
        </w:rPr>
        <w:t>выписка</w:t>
      </w:r>
      <w:r w:rsidR="00D8690E">
        <w:rPr>
          <w:rFonts w:ascii="Liberation Serif" w:hAnsi="Liberation Serif" w:cs="Liberation Serif"/>
          <w:sz w:val="28"/>
          <w:szCs w:val="28"/>
        </w:rPr>
        <w:t xml:space="preserve"> (сведения об инвалидности)</w:t>
      </w:r>
      <w:r w:rsidRPr="00F4767A">
        <w:rPr>
          <w:rFonts w:ascii="Liberation Serif" w:hAnsi="Liberation Serif" w:cs="Liberation Serif"/>
          <w:sz w:val="28"/>
          <w:szCs w:val="28"/>
        </w:rPr>
        <w:t xml:space="preserve"> из акта освидетельствования гражданина, признанного инвалидом</w:t>
      </w:r>
      <w:r w:rsidR="00112F73">
        <w:rPr>
          <w:rFonts w:ascii="Liberation Serif" w:hAnsi="Liberation Serif" w:cs="Liberation Serif"/>
          <w:sz w:val="28"/>
          <w:szCs w:val="28"/>
        </w:rPr>
        <w:t>, для предоставления первоочередного права на зачисление в МОУ</w:t>
      </w:r>
      <w:r w:rsidR="0006014C">
        <w:rPr>
          <w:rFonts w:ascii="Liberation Serif" w:hAnsi="Liberation Serif" w:cs="Liberation Serif"/>
          <w:sz w:val="28"/>
          <w:szCs w:val="28"/>
        </w:rPr>
        <w:t xml:space="preserve"> (приложение №2 к регламенту)</w:t>
      </w:r>
      <w:r w:rsidR="00112F73">
        <w:rPr>
          <w:rFonts w:ascii="Liberation Serif" w:hAnsi="Liberation Serif" w:cs="Liberation Serif"/>
          <w:sz w:val="28"/>
          <w:szCs w:val="28"/>
        </w:rPr>
        <w:t>.</w:t>
      </w:r>
    </w:p>
    <w:p w:rsidR="002E41AC" w:rsidRDefault="002E41AC" w:rsidP="00AC7991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356AD" w:rsidRDefault="002356AD" w:rsidP="00AC7991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356AD" w:rsidRPr="00FC0FE0" w:rsidRDefault="002356AD" w:rsidP="00AC7991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E41AC" w:rsidRPr="00FC0FE0" w:rsidRDefault="002E41AC" w:rsidP="002356AD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Указание н</w:t>
      </w:r>
      <w:r w:rsidR="002356AD">
        <w:rPr>
          <w:rFonts w:ascii="Liberation Serif" w:hAnsi="Liberation Serif" w:cs="Liberation Serif"/>
          <w:b/>
          <w:sz w:val="28"/>
          <w:szCs w:val="28"/>
        </w:rPr>
        <w:t xml:space="preserve">а запрет требовать от заявителя </w:t>
      </w:r>
      <w:r w:rsidRPr="00FC0FE0">
        <w:rPr>
          <w:rFonts w:ascii="Liberation Serif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B84C9C" w:rsidRPr="00FC0FE0" w:rsidRDefault="00B84C9C" w:rsidP="002E41AC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3D8" w:rsidRPr="00FC0FE0" w:rsidRDefault="002E41AC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2E41AC" w:rsidRPr="00FC0FE0" w:rsidRDefault="005047D6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связи</w:t>
      </w:r>
      <w:r w:rsidR="002E5A86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услуги;</w:t>
      </w:r>
    </w:p>
    <w:p w:rsidR="002E41AC" w:rsidRPr="00FC0FE0" w:rsidRDefault="005047D6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предоставлении государственных или муниципальных услуг, за исключением документов, указанных в</w:t>
      </w:r>
      <w:proofErr w:type="gramEnd"/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 части 6 статьи 7 Федерального закона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2E41AC" w:rsidRPr="00381EB4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5047D6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в предоставлении муниципальной услуги, </w:t>
      </w:r>
      <w:r w:rsidR="002E41AC" w:rsidRPr="00381EB4">
        <w:rPr>
          <w:rFonts w:ascii="Liberation Serif" w:hAnsi="Liberation Serif" w:cs="Liberation Serif"/>
          <w:sz w:val="28"/>
          <w:szCs w:val="28"/>
        </w:rPr>
        <w:t xml:space="preserve">за исключением следующих случаев: </w:t>
      </w:r>
    </w:p>
    <w:p w:rsidR="002E41AC" w:rsidRPr="00FC0FE0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.3.1.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 </w:t>
      </w:r>
    </w:p>
    <w:p w:rsidR="002E41AC" w:rsidRPr="00FC0FE0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.3.2.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и документах, поданных заявителем после первоначального отказа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приеме документов, необходимых для предоставления муниципальной услуги, либо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предоставлении муницип</w:t>
      </w:r>
      <w:r w:rsidR="00313427" w:rsidRPr="00FC0FE0">
        <w:rPr>
          <w:rFonts w:ascii="Liberation Serif" w:hAnsi="Liberation Serif" w:cs="Liberation Serif"/>
          <w:sz w:val="28"/>
          <w:szCs w:val="28"/>
        </w:rPr>
        <w:t>альной услуги и не включенных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в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представленный ранее комплект документов; </w:t>
      </w:r>
    </w:p>
    <w:p w:rsidR="002E41AC" w:rsidRPr="00FC0FE0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.3.3.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2E41AC" w:rsidRPr="00FC0FE0" w:rsidRDefault="007F253F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.3.4.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</w:t>
      </w:r>
      <w:r w:rsidR="00FB281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необходимых</w:t>
      </w:r>
      <w:r w:rsidR="00FB281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услуги.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органа, предоставляющего</w:t>
      </w:r>
      <w:r w:rsidR="00FB281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2E41AC" w:rsidRPr="00FC0FE0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уведомляется заявитель, а также приносятся извинения за доставленные неудобства.</w:t>
      </w:r>
    </w:p>
    <w:p w:rsidR="00FB2812" w:rsidRPr="00FC0FE0" w:rsidRDefault="007F253F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FB2812" w:rsidRPr="00FC0FE0" w:rsidRDefault="00835053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7F253F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.4.1.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отказывать в приеме согласия и иных документов, необходимых для предоставления муниципальной услуги, в случае, если согласие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предоставления муниципальной услуги, поданы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в соответствии с информацией о сроках и порядке предоставления муниципальной услуги, опубликованной на Едином портале либо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на официальном сайте Управления;</w:t>
      </w:r>
    </w:p>
    <w:p w:rsidR="00FB2812" w:rsidRPr="00FC0FE0" w:rsidRDefault="00835053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7F253F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.4.2.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Управления.</w:t>
      </w:r>
    </w:p>
    <w:p w:rsidR="002E41AC" w:rsidRPr="00FC0FE0" w:rsidRDefault="002E41AC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B2812" w:rsidRPr="00FC0FE0" w:rsidRDefault="00FB2812" w:rsidP="00381EB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2812" w:rsidRPr="00FC0FE0" w:rsidRDefault="00FB2812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B2812" w:rsidRPr="00FC0FE0" w:rsidRDefault="007F253F" w:rsidP="00FB2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FB2812" w:rsidRPr="00FC0FE0" w:rsidRDefault="007F253F" w:rsidP="00FB2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ребенок достиг возраста восьми лет на момент подачи заявления;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.2.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 заявлением и документами обратилось лицо, не являющееся родителем (законным представителем) или уполномоченным представителем ребенка;</w:t>
      </w:r>
    </w:p>
    <w:p w:rsidR="00FB2812" w:rsidRPr="00FC0FE0" w:rsidRDefault="007F253F" w:rsidP="00FB281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.3.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представлен неполный па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кет документов, в соответствии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пунктом 15 Административного регламента за исключением дополнительных документов, которые </w:t>
      </w:r>
      <w:r w:rsidR="00FB2812" w:rsidRPr="00FC0FE0">
        <w:rPr>
          <w:rFonts w:ascii="Liberation Serif" w:hAnsi="Liberation Serif" w:cs="Liberation Serif"/>
          <w:spacing w:val="2"/>
          <w:sz w:val="28"/>
          <w:szCs w:val="28"/>
        </w:rPr>
        <w:t>родители (законные представители) вправе предоставлять при постановке на учет ребенка;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.4.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заявлении отсутствуют фамилия, имя, отчество и контактные данные заявителя, необходимые для его информирования о результате предоставления муниципальной услуги;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.5.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заявлении содержатся нецензурные либо оскорбительные выражения, угрозы жизни, здоровью и имуществу должностного лица организации, а также членов его семьи;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отсутствует возможность прочтения текста заявления или его части;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.7.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документе, представленном заявителем, содержатся серьезные повреждения, которые не позволяют однозначно истолковать его содержание.</w:t>
      </w:r>
    </w:p>
    <w:p w:rsidR="00FB2812" w:rsidRPr="00FC0FE0" w:rsidRDefault="00FB2812" w:rsidP="00B84C9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Основания для отказа в приеме заявлени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о постановке ребенка на учет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его зачисления в учреждение, об </w:t>
      </w:r>
      <w:proofErr w:type="gramStart"/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информировании</w:t>
      </w:r>
      <w:proofErr w:type="gramEnd"/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номере очереди, направленного через Единый портал, отсутствуют.</w:t>
      </w:r>
    </w:p>
    <w:p w:rsidR="002356AD" w:rsidRDefault="002356AD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56AD" w:rsidRDefault="002356AD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56AD" w:rsidRDefault="002356AD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56AD" w:rsidRDefault="002356AD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56AD" w:rsidRDefault="002356AD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12" w:rsidRPr="00FC0FE0" w:rsidRDefault="00FB2812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FB2812" w:rsidRPr="00FC0FE0" w:rsidRDefault="00FB2812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FB2812" w:rsidRPr="00FC0FE0" w:rsidRDefault="00FB2812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5593" w:rsidRPr="00FC0FE0" w:rsidRDefault="00965593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7F253F" w:rsidRPr="00FC0FE0">
        <w:rPr>
          <w:rFonts w:ascii="Liberation Serif" w:hAnsi="Liberation Serif" w:cs="Liberation Serif"/>
          <w:sz w:val="28"/>
          <w:szCs w:val="28"/>
        </w:rPr>
        <w:t>9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Основаниями для приостановления или отказа в предоставления муниципальной услуги являются: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Перечень оснований </w:t>
      </w:r>
      <w:proofErr w:type="gramStart"/>
      <w:r w:rsidR="00965593" w:rsidRPr="00FC0FE0">
        <w:rPr>
          <w:rFonts w:ascii="Liberation Serif" w:hAnsi="Liberation Serif" w:cs="Liberation Serif"/>
          <w:sz w:val="28"/>
          <w:szCs w:val="28"/>
        </w:rPr>
        <w:t>для приостановления в предоставлении муниципальной услуги при постановке на учет для зачисления</w:t>
      </w:r>
      <w:proofErr w:type="gramEnd"/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 в МОУ: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.1.1. </w:t>
      </w:r>
      <w:r w:rsidR="00965593" w:rsidRPr="00FC0FE0">
        <w:rPr>
          <w:rFonts w:ascii="Liberation Serif" w:hAnsi="Liberation Serif" w:cs="Liberation Serif"/>
          <w:sz w:val="28"/>
          <w:szCs w:val="28"/>
        </w:rPr>
        <w:t>в формируемых общеразвивающих возрастных группах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в учреждении отсутствуют свободные места;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письменное обращение заявителя о прекращении предоставления муниципальной услуги;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r w:rsidR="00965593" w:rsidRPr="00FC0FE0">
        <w:rPr>
          <w:rFonts w:ascii="Liberation Serif" w:hAnsi="Liberation Serif" w:cs="Liberation Serif"/>
          <w:sz w:val="28"/>
          <w:szCs w:val="28"/>
        </w:rPr>
        <w:t>заявитель, получивший уведомление о предоставлении места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его ребенку в учреждении, не явился в учреждение в течение месяца с момента получения уведомления или до 1 сентября текущего года.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965593" w:rsidRPr="00FC0FE0">
        <w:rPr>
          <w:rFonts w:ascii="Liberation Serif" w:hAnsi="Liberation Serif" w:cs="Liberation Serif"/>
          <w:sz w:val="28"/>
          <w:szCs w:val="28"/>
        </w:rPr>
        <w:t>Приостановление предоставления муниципальной услуги</w:t>
      </w:r>
      <w:r w:rsidR="002356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по вышеперечисленным основаниям осуществляется до срока наступления следующего этапа распределения мест (комплектования).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Перечень оснований </w:t>
      </w:r>
      <w:proofErr w:type="gramStart"/>
      <w:r w:rsidR="00965593" w:rsidRPr="00FC0FE0">
        <w:rPr>
          <w:rFonts w:ascii="Liberation Serif" w:hAnsi="Liberation Serif" w:cs="Liberation Serif"/>
          <w:sz w:val="28"/>
          <w:szCs w:val="28"/>
        </w:rPr>
        <w:t>для отказа в предоставлении муниципальной услуги при постановке на учет для зачисления</w:t>
      </w:r>
      <w:proofErr w:type="gramEnd"/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 в МОУ: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.3.1. </w:t>
      </w:r>
      <w:r w:rsidR="00965593" w:rsidRPr="00FC0FE0">
        <w:rPr>
          <w:rFonts w:ascii="Liberation Serif" w:hAnsi="Liberation Serif" w:cs="Liberation Serif"/>
          <w:sz w:val="28"/>
          <w:szCs w:val="28"/>
        </w:rPr>
        <w:t>ребенок достиг возраста семи лет на 1 сентября года, в котором производится распределение мест (комплектование).</w:t>
      </w:r>
    </w:p>
    <w:p w:rsidR="00112F73" w:rsidRDefault="00112F73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5593" w:rsidRPr="00FC0FE0" w:rsidRDefault="00965593" w:rsidP="00381EB4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>я необходимыми и обязательными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>й услуги, в том числе сведения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D33D8" w:rsidRPr="00FC0FE0" w:rsidRDefault="006D33D8" w:rsidP="00112F73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965593" w:rsidRPr="00FC0FE0" w:rsidRDefault="007F253F" w:rsidP="0096559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20</w:t>
      </w:r>
      <w:r w:rsidR="00965593" w:rsidRPr="00FC0FE0">
        <w:rPr>
          <w:rFonts w:ascii="Liberation Serif" w:hAnsi="Liberation Serif" w:cs="Liberation Serif"/>
          <w:sz w:val="28"/>
          <w:szCs w:val="28"/>
        </w:rPr>
        <w:t>. Услуги, которые являются необходимыми и обязательными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65593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законодательством Российской Федерации не предусмотрено.</w:t>
      </w:r>
    </w:p>
    <w:p w:rsidR="00965593" w:rsidRPr="00FC0FE0" w:rsidRDefault="00965593" w:rsidP="0096559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EB4" w:rsidRDefault="00037681" w:rsidP="00F57400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37681" w:rsidRPr="00FC0FE0" w:rsidRDefault="00037681" w:rsidP="00F57400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037681" w:rsidRPr="00FC0FE0" w:rsidRDefault="00037681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37681" w:rsidRPr="00FC0FE0" w:rsidRDefault="007F253F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21</w:t>
      </w:r>
      <w:r w:rsidR="00037681" w:rsidRPr="00FC0FE0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037681" w:rsidRPr="00FC0FE0" w:rsidRDefault="00037681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356AD" w:rsidRPr="00FC0FE0" w:rsidRDefault="00037681" w:rsidP="002356AD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7681" w:rsidRPr="00FC0FE0" w:rsidRDefault="007F253F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</w:t>
      </w:r>
      <w:r w:rsidR="00037681" w:rsidRPr="00FC0FE0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037681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ожидани</w:t>
      </w:r>
      <w:r w:rsidR="00B84C9C"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я в очереди при подаче запроса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</w:t>
      </w:r>
      <w:r w:rsidR="00B84C9C"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услуги, предоставляемой </w:t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организацией, участвующей в предос</w:t>
      </w:r>
      <w:r w:rsidR="00B84C9C"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тавлении муниципальной услуги,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при получении результата предоставления таких услуг</w:t>
      </w: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F253F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Максимальный срок ожидани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я в очереди при подаче запроса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 при получении результата муниципальной услуги в Управление и</w:t>
      </w:r>
      <w:r w:rsidR="004F12F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ли в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МОУ не должен превышать 15 минут.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F253F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</w:t>
      </w:r>
      <w:r w:rsidR="00381E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очереди при подаче запроса о предоставлении муниципальной услуги</w:t>
      </w:r>
      <w:r w:rsidR="00381E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 при получении результата муниципальной услуги также не должен превышать 15 минут.</w:t>
      </w:r>
    </w:p>
    <w:p w:rsidR="00037681" w:rsidRDefault="00037681" w:rsidP="00B8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37681" w:rsidRPr="00FC0FE0" w:rsidRDefault="00037681" w:rsidP="00381E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образцами их заполнения и перечнем документов, необходимых для предоставления каждой муниципальной услуги, размещению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оформлению визуальной, текстовой и мультимедийной информации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порядке предоставления такой услуги, в том числе к обеспечению доступности для инвалидов указанных объектов в соответствии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proofErr w:type="gramEnd"/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соответствие санитарно-эпидемиологическим правилам</w:t>
      </w:r>
      <w:r w:rsidR="006646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нормативам, правилам противопожарной безопасности; 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.2.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создание инвалидам следующи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х условий доступности объектов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.2.1.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беспрепятственного входа в объекты и выхода</w:t>
      </w:r>
      <w:r w:rsidR="0066460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из них;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.2.1.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самостоятельного пере</w:t>
      </w:r>
      <w:r w:rsidR="00B84C9C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движения по территории объекта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целях доступа к месту предоставления мун</w:t>
      </w:r>
      <w:r w:rsidR="00B84C9C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иципальной услуги, в том числе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с помощью работников объекта, предоставляющих муниципальные услуги, </w:t>
      </w:r>
      <w:proofErr w:type="spellStart"/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ассистивных</w:t>
      </w:r>
      <w:proofErr w:type="spellEnd"/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.3.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банкетками</w:t>
      </w:r>
      <w:proofErr w:type="spellEnd"/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.4.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помещения должны иметь туале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т со свободным доступом к нему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рабочее время;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.5.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места информирования, предназнач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енные для ознакомления граждан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 информационными материалами, оборудуются: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.5.1.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.5.1.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</w:t>
      </w:r>
      <w:r w:rsidR="002356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оформления документов, стульями.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приема граждан, размещается информация, указанная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пункте 4 регламента, в том числе: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.6.2.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полный текст регламента с приложениями;</w:t>
      </w: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.6.3.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образцы оформления документов, необходимых</w:t>
      </w:r>
      <w:r w:rsidR="00381E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.6.4.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нахождения, график (режим) работы, номера контактных телефонов, адреса электронной почты и официальных сайтов Управления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 М</w:t>
      </w:r>
      <w:r w:rsidR="00AE051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ОУ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, которые могут быть использованы гражданином для получения необходимой информации.</w:t>
      </w:r>
    </w:p>
    <w:p w:rsidR="00AE0513" w:rsidRPr="00FC0FE0" w:rsidRDefault="0083505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</w:t>
      </w:r>
      <w:r w:rsidR="00837FCD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Оформление визуальной, текстов</w:t>
      </w:r>
      <w:r w:rsidR="00B84C9C" w:rsidRPr="00FC0FE0">
        <w:rPr>
          <w:rFonts w:ascii="Liberation Serif" w:hAnsi="Liberation Serif" w:cs="Liberation Serif"/>
          <w:sz w:val="28"/>
          <w:szCs w:val="28"/>
        </w:rPr>
        <w:t>ой и мультимедийной информации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C1EDE" w:rsidRDefault="008C1EDE" w:rsidP="00CD6EF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Регистрация запроса и иных документов, необходимых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услуги, указанных в пункте 15 настоящего регламента, осуществляется в день их поступления в Управление или в МОУ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лично, через МФЦ. </w:t>
      </w: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.1. Прием, проверка документов и регистрация заявления в МФЦ производятся в день личного обращения заявителя.</w:t>
      </w: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26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Если запрос и иные документы, необходимые для предоставления муниципальной услуги, поданы в электронной форме через Единый портал или официальный сайт органа, предоставляющего муниципальную услугу, ответственное лицо органа, предоставляющего услугу, не позднее рабочего дня, следующего за днем подачи запроса, направляет заявителю электронное сообщение о принятии либо об отказе в принятии запроса.</w:t>
      </w: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Регистрация запроса и иных документов, необходимых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sz w:val="28"/>
          <w:szCs w:val="28"/>
        </w:rPr>
        <w:t>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многофункциональном центре предоставления государственных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AE0513" w:rsidRPr="00FC0FE0">
        <w:rPr>
          <w:rFonts w:ascii="Liberation Serif" w:hAnsi="Liberation Serif" w:cs="Liberation Serif"/>
          <w:sz w:val="28"/>
          <w:szCs w:val="28"/>
        </w:rPr>
        <w:t>. Показателями доступности и качества</w:t>
      </w:r>
      <w:r w:rsidR="00AE0513" w:rsidRPr="00FC0FE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.1.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получение информации о ходе предоставления муниципальной услуги, лично или с использованием информационно-коммуникационных технологий при наличии технической возможности;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МФЦ (в том числе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 полном объеме); 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.3.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возможность обращения за предоставлением муниципальной услуги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в электронном виде через Единый портал, Портал образовательных услуг Свердловской области;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.4.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количество взаимодействий заявителя с должностными лицами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и их продолжительность;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.5.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посредством запроса</w:t>
      </w:r>
      <w:r w:rsidR="00551F3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о предоставлении нескольких государственных и (или) муниципальных услуг</w:t>
      </w:r>
      <w:r w:rsidR="00551F3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в МФЦ.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AE0513" w:rsidRPr="00FC0FE0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взаимодействие заявителя со специалистами Управления, сотрудниками МОУ осуществляется</w:t>
      </w:r>
      <w:r w:rsidR="00381EB4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 следующих случаях: </w:t>
      </w:r>
    </w:p>
    <w:p w:rsidR="00AE0513" w:rsidRPr="00FC0FE0" w:rsidRDefault="007F253F" w:rsidP="00B91112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прием документов о постановке на учет для зачисления (перевода)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 МОУ; 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прием документов от заявителей для зачисления ребенка в МОУ; 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муниципальной услуги. 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Также заявитель может обратиться за получением информации о позиции в очереди, по вопросу комплектования групп, о возможности перевода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в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другую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МОУ и другим вопросам исполнения муниципальной услуги.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В каждом случае заявитель взаимодействует со специалистом Управления, сотрудником МОУ один раз. Время, затраченное заявителем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при взаимодействиях с должностными лицами при предоставлении государственной услуги, не должно превышать 30 минут.</w:t>
      </w:r>
    </w:p>
    <w:p w:rsidR="00AE0513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1EB4" w:rsidRPr="00FC0FE0" w:rsidRDefault="00381EB4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в электронной форме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E0513" w:rsidRPr="00FC0FE0" w:rsidRDefault="00A86A89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30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При обращении заявителя за предоставлением муниципальной услуги в МФЦ, работник МФЦ осуществляет действия, предусмотренные регламентом и соглашением о взаимодействии, заключенным между МФЦ и Управлением.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0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МФЦ обеспечивает передачу принятых от заявителя заявления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и документов, необходимых для предоставления муниципальной услуги,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в Управление в порядке и сроки, установленные соглашением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о взаимодействии, но не позднее следующего рабочего дня после принятия заявления.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 Особенности предоставления муниципальной услуги в электронной форме. При обращении заявителя за предоставлением муниципальной услуги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электронной форме посредством Единого портала заявление и электронный образ каждого документа должны быть подписаны простой электронной подписью.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 </w:t>
      </w:r>
      <w:proofErr w:type="gramStart"/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статьи 6 Федерального закона от 27 июля 2006 года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№ 152-ФЗ «О персональных данных» не требуется.</w:t>
      </w:r>
    </w:p>
    <w:p w:rsidR="00AE0513" w:rsidRPr="00FC0FE0" w:rsidRDefault="00A86A89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32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. Заявитель имеет право получения муниципальной услуги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по экстерриториальному принципу на территории Свердловской области через МФЦ (при наличии технической возможности информационного обмена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в электронной форме в части направления документов заявителя и направления результатов предоставления услуги обеспечения между МФЦ и Управлением). При этом заявителю необходимо иметь при себе заявление и документы, необходимые для предоставления муниципальной услуги, указанные в пункте 15 настоящего регламента.</w:t>
      </w:r>
    </w:p>
    <w:p w:rsidR="00BB69FE" w:rsidRPr="00FC0FE0" w:rsidRDefault="00BB69FE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в многофункциональных центрах предоставления государственных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и муниципальных услуг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 Исчерпывающий перечень административных процедур (действий)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предоставлению муниципальной услуги включает: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.1.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прием документов о постановке на учет для зачисления (перевода)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в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;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комплектование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ОУ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новый учебный год;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зачисление детей в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; </w:t>
      </w:r>
    </w:p>
    <w:p w:rsidR="00AE0513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перевод ребенка из одной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в другую.</w:t>
      </w:r>
    </w:p>
    <w:p w:rsidR="006B47A0" w:rsidRPr="00FC0FE0" w:rsidRDefault="006B47A0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356AD" w:rsidRDefault="00BE6448" w:rsidP="00BE6448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Прием документов о постановке на 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учет </w:t>
      </w:r>
    </w:p>
    <w:p w:rsidR="00BE6448" w:rsidRPr="00FC0FE0" w:rsidRDefault="002356AD" w:rsidP="00BE6448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для зачисления (перевода) </w:t>
      </w:r>
      <w:r w:rsidR="00BE6448" w:rsidRPr="00FC0FE0">
        <w:rPr>
          <w:rFonts w:ascii="Liberation Serif" w:hAnsi="Liberation Serif" w:cs="Liberation Serif"/>
          <w:b/>
          <w:sz w:val="28"/>
          <w:szCs w:val="28"/>
        </w:rPr>
        <w:t>в МОУ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6448" w:rsidRPr="00FC0FE0" w:rsidRDefault="00A86A89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34</w:t>
      </w:r>
      <w:r w:rsidR="00BE6448" w:rsidRPr="00FC0FE0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является: 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.1. личное обращение заявителя в Управление, либо в МОУ, с момента получения свидетельства о рожде</w:t>
      </w:r>
      <w:r w:rsidR="002356AD">
        <w:rPr>
          <w:rFonts w:ascii="Liberation Serif" w:hAnsi="Liberation Serif" w:cs="Liberation Serif"/>
          <w:sz w:val="28"/>
          <w:szCs w:val="28"/>
        </w:rPr>
        <w:t xml:space="preserve">нии ребенка, подача документов </w:t>
      </w:r>
      <w:r w:rsidRPr="00FC0FE0">
        <w:rPr>
          <w:rFonts w:ascii="Liberation Serif" w:hAnsi="Liberation Serif" w:cs="Liberation Serif"/>
          <w:sz w:val="28"/>
          <w:szCs w:val="28"/>
        </w:rPr>
        <w:t>для постановки ребенка на учет для зачислен</w:t>
      </w:r>
      <w:r w:rsidR="002356AD">
        <w:rPr>
          <w:rFonts w:ascii="Liberation Serif" w:hAnsi="Liberation Serif" w:cs="Liberation Serif"/>
          <w:sz w:val="28"/>
          <w:szCs w:val="28"/>
        </w:rPr>
        <w:t xml:space="preserve">ия (перевода) в МОУ, указанных </w:t>
      </w:r>
      <w:r w:rsidRPr="00FC0FE0">
        <w:rPr>
          <w:rFonts w:ascii="Liberation Serif" w:hAnsi="Liberation Serif" w:cs="Liberation Serif"/>
          <w:sz w:val="28"/>
          <w:szCs w:val="28"/>
        </w:rPr>
        <w:t>в пункте 15 регламента;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получение специалистами </w:t>
      </w:r>
      <w:r w:rsidR="002356AD">
        <w:rPr>
          <w:rFonts w:ascii="Liberation Serif" w:hAnsi="Liberation Serif" w:cs="Liberation Serif"/>
          <w:sz w:val="28"/>
          <w:szCs w:val="28"/>
        </w:rPr>
        <w:t xml:space="preserve">Управления, либо МОУ заявления </w:t>
      </w:r>
      <w:r w:rsidRPr="00FC0FE0">
        <w:rPr>
          <w:rFonts w:ascii="Liberation Serif" w:hAnsi="Liberation Serif" w:cs="Liberation Serif"/>
          <w:sz w:val="28"/>
          <w:szCs w:val="28"/>
        </w:rPr>
        <w:t>и документов на бумажном носителе в течение 10 рабочих дней после регистрации заявления через Единый портал, АИС «Е-услуги. Образование»;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.3. получение спец</w:t>
      </w:r>
      <w:r w:rsidR="002356AD">
        <w:rPr>
          <w:rFonts w:ascii="Liberation Serif" w:hAnsi="Liberation Serif" w:cs="Liberation Serif"/>
          <w:sz w:val="28"/>
          <w:szCs w:val="28"/>
        </w:rPr>
        <w:t xml:space="preserve">иалистами Управления заявления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документов от курьера многофункционального центра предоставления государственных и муниципальных услуг не позднее следующего рабочего дня, после принятия заявления. 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 При обращении через многофункциональный центр предоставления государственных и муниципальных услуг: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.4.1. получение заявления и пакета документов через курьера многофункционального центра </w:t>
      </w:r>
      <w:r w:rsidR="002356AD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 в Управление;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.4.2. проверка полноты и содержания документов специалистом Управления;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.4.3. регистрация заявления о постановке на учет в Журнале учета будущих воспитанников МОУ или отказ в регистрации;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.4.4. постановка ребенка на учет по зарегистрированному заявлению.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.5. Прием, проверка документов и реги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страция заявления производятся </w:t>
      </w:r>
      <w:r w:rsidRPr="00FC0FE0">
        <w:rPr>
          <w:rFonts w:ascii="Liberation Serif" w:hAnsi="Liberation Serif" w:cs="Liberation Serif"/>
          <w:sz w:val="28"/>
          <w:szCs w:val="28"/>
        </w:rPr>
        <w:t>в день личного обращения заявителя.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.6. При положительном решении после проверки представленных документов заявителю направляется уве</w:t>
      </w:r>
      <w:r w:rsidR="002356AD">
        <w:rPr>
          <w:rFonts w:ascii="Liberation Serif" w:hAnsi="Liberation Serif" w:cs="Liberation Serif"/>
          <w:sz w:val="28"/>
          <w:szCs w:val="28"/>
        </w:rPr>
        <w:t xml:space="preserve">домление о регистрации ребенка </w:t>
      </w:r>
      <w:r w:rsidRPr="00FC0FE0">
        <w:rPr>
          <w:rFonts w:ascii="Liberation Serif" w:hAnsi="Liberation Serif" w:cs="Liberation Serif"/>
          <w:sz w:val="28"/>
          <w:szCs w:val="28"/>
        </w:rPr>
        <w:t>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 (приложение № 3 к регламенту).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.7. При выполнении административной процедуры осуществляются следующие действия. При личном обращени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и заявителя в Управление, либо </w:t>
      </w:r>
      <w:r w:rsidRPr="00FC0FE0">
        <w:rPr>
          <w:rFonts w:ascii="Liberation Serif" w:hAnsi="Liberation Serif" w:cs="Liberation Serif"/>
          <w:sz w:val="28"/>
          <w:szCs w:val="28"/>
        </w:rPr>
        <w:t>в МОУ: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.7.1. прием документов, проверка полноты и содержания документов;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.7.2. регистрация заявления о постановке на учет в Журнале учета будущих воспитанников МОУ, внесение данных о заявителе в АИС «Е-услуги. Образование» или отказ в постановке ребенка на учет;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.7.3. постановка ребенка на учет по зарегистрированному заявлению.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.8. В случае оформления документов ненадлежащим образом специалист Управления, либо МОУ осуществляет подготовку уведомления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об отказе в приеме документов.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.9. Извещение заявителя о предоставлении его ребенку места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в Учреждения осуществляется: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.9.1. через размещение сведений на информационных стендах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в Управлении образования;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.9.2. на Интернет-сайте управления образования по адресу </w:t>
      </w:r>
      <w:hyperlink r:id="rId15" w:history="1">
        <w:r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https://uoggo.ru/</w:t>
        </w:r>
      </w:hyperlink>
      <w:r w:rsidRPr="00FC0FE0">
        <w:rPr>
          <w:rFonts w:ascii="Liberation Serif" w:hAnsi="Liberation Serif" w:cs="Liberation Serif"/>
          <w:sz w:val="28"/>
          <w:szCs w:val="28"/>
        </w:rPr>
        <w:t xml:space="preserve"> раздел «Дошкольное образование», с 15 августа каждого учебного года, в случае доукомплектования групп – на следующий день после утверждения списков детей;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.9.3. посредством электронной почты в виде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скан-копии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уведомления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(в течение 10 рабочих дней);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.9.4. посредством телефонной связи.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Учет детей для зачисления в МОУ ведется по возрастным группам, формируемым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с даты рождения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детей за период с 01 сентября по 31 августа следующего календарного года: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.10.1. дети до 3-х лет – в группу раннего возраста;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.10.2. дети 4-го года жизни – в младшую группу;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.10.3. дети 5-го года жизни – в среднюю группу;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.10.4. дети 6-го года жизни – в старшую группу;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.10.5. дети 7-го года жизни и старше – в подготовительную группу.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.11. В случае изменения данных, указанных в заявлении о постановке на учет для зачисления в МОУ заявитель обязан лично уведомить Управление, либо МОУ.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.12. Родители (законные представители) имеют право внести следующие изменения в заявление (обращени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е) о предоставлении мест детям </w:t>
      </w:r>
      <w:r w:rsidRPr="00FC0FE0">
        <w:rPr>
          <w:rFonts w:ascii="Liberation Serif" w:hAnsi="Liberation Serif" w:cs="Liberation Serif"/>
          <w:sz w:val="28"/>
          <w:szCs w:val="28"/>
        </w:rPr>
        <w:t>в организациях, реализующих основную общеобразовательную программу дошкольного образования с сохранением даты постановки ребенка на учет: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.12.1. изменить ранее выбранные МОУ;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.12.2. изменить сведения о внеочередном или первоочередном праве зачисления (приема) в МОУ;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.12.3. изменить данные о ребенке и о заявителе (смена фамилии, имени, отчества, адреса).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.13. Для внесения изменений в информацию, представленную в момент постановки ребенка на учет для зачисления (приема) в МОУ, в части выбора МОУ, направленности группы в МОУ, заявитель может обратиться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в Управление, либо в МОУ с заявлением в произвольной форме.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.14. Результатом выполнения админ</w:t>
      </w:r>
      <w:r w:rsidR="002356AD">
        <w:rPr>
          <w:rFonts w:ascii="Liberation Serif" w:hAnsi="Liberation Serif" w:cs="Liberation Serif"/>
          <w:sz w:val="28"/>
          <w:szCs w:val="28"/>
        </w:rPr>
        <w:t xml:space="preserve">истративной процедуры является </w:t>
      </w:r>
      <w:r w:rsidRPr="00FC0FE0">
        <w:rPr>
          <w:rFonts w:ascii="Liberation Serif" w:hAnsi="Liberation Serif" w:cs="Liberation Serif"/>
          <w:sz w:val="28"/>
          <w:szCs w:val="28"/>
        </w:rPr>
        <w:t>на уровне Управления: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.14.1. постановка на учет детей дошкол</w:t>
      </w:r>
      <w:r w:rsidR="002356AD">
        <w:rPr>
          <w:rFonts w:ascii="Liberation Serif" w:hAnsi="Liberation Serif" w:cs="Liberation Serif"/>
          <w:sz w:val="28"/>
          <w:szCs w:val="28"/>
        </w:rPr>
        <w:t xml:space="preserve">ьного возраста (от 0 до 8 лет) </w:t>
      </w:r>
      <w:r w:rsidRPr="00FC0FE0">
        <w:rPr>
          <w:rFonts w:ascii="Liberation Serif" w:hAnsi="Liberation Serif" w:cs="Liberation Serif"/>
          <w:sz w:val="28"/>
          <w:szCs w:val="28"/>
        </w:rPr>
        <w:t>для направления в МОУ;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.14.2. отказ в постановке на учет детей дошкольного возраста (от 0 до 8 лет) для направления в МОУ.</w:t>
      </w:r>
    </w:p>
    <w:p w:rsidR="005B122A" w:rsidRPr="00FC0FE0" w:rsidRDefault="005B122A" w:rsidP="005B122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Порядок осуществления админи</w:t>
      </w:r>
      <w:r w:rsidR="00B84C9C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стративн</w:t>
      </w:r>
      <w:r w:rsidR="0067152D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ых</w:t>
      </w:r>
      <w:r w:rsidR="00B84C9C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процедур (действий)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по предоставлению муниципальн</w:t>
      </w:r>
      <w:r w:rsidR="00B84C9C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ой услуги в электронной форме, </w:t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в том числе с использованием Единого портала</w:t>
      </w:r>
    </w:p>
    <w:p w:rsidR="005B122A" w:rsidRPr="00FC0FE0" w:rsidRDefault="005B122A" w:rsidP="005B122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5B122A" w:rsidRPr="00FC0FE0" w:rsidRDefault="005B122A" w:rsidP="0067152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 Порядок осуществления административн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ых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процедур (действий)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по предоставлению муниципальной услуги в электронной форме, в том числе</w:t>
      </w:r>
      <w:r w:rsidR="004F12F2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с использо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ванием Единого портала включает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представление в установленном порядке информации заявителям</w:t>
      </w:r>
      <w:r w:rsidR="0067152D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и обеспечение доступа заявителей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 сведениям о муниципальной услуге.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Информация о предоставлении муниципальной услуги размещается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на Едином портале, а также на официальных сайтах Управления</w:t>
      </w:r>
      <w:r w:rsidR="004F12F2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МОУ.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На Едином портале и на официальных сайтах Управления</w:t>
      </w:r>
      <w:r w:rsidR="009C133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 размещается следующая информация: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.1.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исчерпывающий перечень документов, необходимых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круг заявителей;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срок предоставления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.4.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.5.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размер государственной пошлины, взимаемой за предоставление муниципальной услуги (не </w:t>
      </w:r>
      <w:proofErr w:type="gramStart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предусмотрена</w:t>
      </w:r>
      <w:proofErr w:type="gramEnd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);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.6.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исчерпывающий перечень оснований для приостановления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или отказа в предоставлении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.7.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.8.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формы заявлений (уведомлений, сообщений), используемые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при предоставлении муниципальной услуги.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Информация на Едином портале, официальных сайтах Управление</w:t>
      </w:r>
      <w:r w:rsidR="009C133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 о порядке и сроках предоставления муниципальной услуги на основании сведений, содержащихся в </w:t>
      </w:r>
      <w:r w:rsidR="00BE6448" w:rsidRPr="00FC0FE0">
        <w:rPr>
          <w:rFonts w:ascii="Liberation Serif" w:hAnsi="Liberation Serif" w:cs="Liberation Serif"/>
          <w:bCs/>
          <w:iCs/>
          <w:sz w:val="28"/>
          <w:szCs w:val="28"/>
        </w:rPr>
        <w:t>региональной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.5. </w:t>
      </w:r>
      <w:proofErr w:type="gramStart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</w:t>
      </w:r>
      <w:r w:rsidR="00CF006C" w:rsidRPr="00FC0FE0">
        <w:rPr>
          <w:rFonts w:ascii="Liberation Serif" w:hAnsi="Liberation Serif" w:cs="Liberation Serif"/>
          <w:bCs/>
          <w:iCs/>
          <w:sz w:val="28"/>
          <w:szCs w:val="28"/>
        </w:rPr>
        <w:t>вителем каких-либо требований,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в том числе без использования программного о</w:t>
      </w:r>
      <w:r w:rsidR="00CF006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беспечения, установка которого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381EB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или авторизацию заявителя, или предоставление им персональных данных;</w:t>
      </w:r>
      <w:proofErr w:type="gramEnd"/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.6.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запись на прием в орган, предоставляющий муниципальную услугу,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для подачи запроса при реализации технической возможности.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7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При предоставлении муниципальной услуги в электронной форме заявителю направляется: </w:t>
      </w:r>
    </w:p>
    <w:p w:rsidR="005B122A" w:rsidRPr="00FC0FE0" w:rsidRDefault="00A86A89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35</w:t>
      </w:r>
      <w:r w:rsidR="00CC45A5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="00CC45A5" w:rsidRPr="00FC0FE0">
        <w:rPr>
          <w:rFonts w:ascii="Liberation Serif" w:hAnsi="Liberation Serif" w:cs="Liberation Serif"/>
          <w:bCs/>
          <w:iCs/>
          <w:sz w:val="28"/>
          <w:szCs w:val="28"/>
        </w:rPr>
        <w:t>.1.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 начале процедуры предоставления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.2.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 возможности получить результат предоставления муниципальной услуги либо мотивированный отказ в предоставлении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(в случае, если процедура при предоставлении муниципальной услуги в электронной форме (при реализации технической возможности). </w:t>
      </w:r>
      <w:proofErr w:type="gramEnd"/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9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информационной системе статуса «Зачислен».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.1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0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Заявитель вправе получить результат предоставления муниципальной услуги в форме электронного документа или документа</w:t>
      </w:r>
      <w:r w:rsidR="00381EB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бумажном носителе в течение </w:t>
      </w:r>
      <w:proofErr w:type="gramStart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037681" w:rsidRPr="00FC0FE0" w:rsidRDefault="00CC45A5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5</w:t>
      </w:r>
      <w:r w:rsidRPr="00FC0FE0">
        <w:rPr>
          <w:rFonts w:ascii="Liberation Serif" w:hAnsi="Liberation Serif" w:cs="Liberation Serif"/>
          <w:sz w:val="28"/>
          <w:szCs w:val="28"/>
        </w:rPr>
        <w:t>.1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sz w:val="28"/>
          <w:szCs w:val="28"/>
        </w:rPr>
        <w:t>и качество муниципальной услуги на Едином портале (при реализации технической возможности).</w:t>
      </w:r>
    </w:p>
    <w:p w:rsidR="00077FA8" w:rsidRDefault="00077FA8" w:rsidP="003113BF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77FA8" w:rsidRPr="00FC0FE0" w:rsidRDefault="00077FA8" w:rsidP="00E50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Комплектование МОУ на новый учебный год </w:t>
      </w:r>
    </w:p>
    <w:p w:rsidR="00077FA8" w:rsidRPr="00FC0FE0" w:rsidRDefault="00077FA8" w:rsidP="00E50A91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C745E" w:rsidRPr="00FC0FE0" w:rsidRDefault="00077FA8" w:rsidP="00E50A9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E35A5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наступление срока комплектования (</w:t>
      </w:r>
      <w:r w:rsidR="007615BA" w:rsidRPr="00FC0FE0">
        <w:rPr>
          <w:rFonts w:ascii="Liberation Serif" w:hAnsi="Liberation Serif" w:cs="Liberation Serif"/>
          <w:sz w:val="28"/>
          <w:szCs w:val="28"/>
        </w:rPr>
        <w:t xml:space="preserve">с 1 </w:t>
      </w:r>
      <w:r w:rsidR="00214093" w:rsidRPr="00FC0FE0">
        <w:rPr>
          <w:rFonts w:ascii="Liberation Serif" w:hAnsi="Liberation Serif" w:cs="Liberation Serif"/>
          <w:sz w:val="28"/>
          <w:szCs w:val="28"/>
        </w:rPr>
        <w:t>мая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текущего года).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E35A5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>.1</w:t>
      </w:r>
      <w:r w:rsidR="00551F35" w:rsidRPr="00FC0FE0">
        <w:rPr>
          <w:rFonts w:ascii="Liberation Serif" w:hAnsi="Liberation Serif" w:cs="Liberation Serif"/>
          <w:sz w:val="28"/>
          <w:szCs w:val="28"/>
        </w:rPr>
        <w:t>. П</w:t>
      </w:r>
      <w:r w:rsidR="00077FA8" w:rsidRPr="00FC0FE0">
        <w:rPr>
          <w:rFonts w:ascii="Liberation Serif" w:hAnsi="Liberation Serif" w:cs="Liberation Serif"/>
          <w:sz w:val="28"/>
          <w:szCs w:val="28"/>
        </w:rPr>
        <w:t>ри выполнении административной процедуры осуществляются следующие действия: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сбор информации о возможной </w:t>
      </w:r>
      <w:r w:rsidR="00BA190A" w:rsidRPr="00FC0FE0">
        <w:rPr>
          <w:rFonts w:ascii="Liberation Serif" w:hAnsi="Liberation Serif" w:cs="Liberation Serif"/>
          <w:bCs/>
          <w:iCs/>
          <w:sz w:val="28"/>
          <w:szCs w:val="28"/>
        </w:rPr>
        <w:t>наполняемости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МОУ;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формирование, рассмотрение, утвер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ждение поименных списков детей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присвоенными регистрационными номерами путевок;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.1.4.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направление в МОУ пут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евок и поименного списка детей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регистрационными номерами путевок и возрастной группой, в которую направлен ребенок.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В срок до 1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апреля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года МОУ предоставляют</w:t>
      </w:r>
      <w:r w:rsidR="00381EB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в Управление информацию о количестве свобод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>ных ме</w:t>
      </w:r>
      <w:proofErr w:type="gramStart"/>
      <w:r w:rsidR="002356AD">
        <w:rPr>
          <w:rFonts w:ascii="Liberation Serif" w:hAnsi="Liberation Serif" w:cs="Liberation Serif"/>
          <w:bCs/>
          <w:iCs/>
          <w:sz w:val="28"/>
          <w:szCs w:val="28"/>
        </w:rPr>
        <w:t>ст в гр</w:t>
      </w:r>
      <w:proofErr w:type="gramEnd"/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уппах,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в соответствии с каждой возрастной категорией детей в очередном учебном году.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Формирование списка детей осуществляется отдельно по каждой возрастной группе, начиная </w:t>
      </w:r>
      <w:proofErr w:type="gramStart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даты рождения</w:t>
      </w:r>
      <w:proofErr w:type="gramEnd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детей от 1 сентября по август следующего календарного года, и производится в следующей последовательности: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.3.1.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дети, имеющие внеочередное право на устройство в МОУ;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дети, имеющие первоочередное право на устройство в МОУ; 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дети, зачисляемые в МОУ в соответстви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 с очередностью, определенной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дате постановки ребенка на учет. 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Списки детей для зачисления в МОУ в обязательном порядке должны содержать фамилию и имя ребенка, указание возрастной группы,</w:t>
      </w:r>
      <w:r w:rsidR="00381EB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к которой относится ребенок, указание основания для зачисления ребенка (наличие внеочередного и первоочередного права, в соответствии</w:t>
      </w:r>
      <w:r w:rsidR="00381EB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очередностью), номер МОУ, в которое зачисляется ребенок.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.5.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Комплектование МОУ детьми на очередной учебный год производится автоматически путем ввода данных в АИС «Е-услуги. Образование» (https://edu.egov66.ru/) в соответствии с представленной информацией из МОУ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период с 1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мая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по 31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июля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года. В остальные месяцы года комплектование осуществляется при наличии свободных мест.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Комплектование МОУ детьми также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может осуществляться вручную,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учетом следующих условий: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.6.1.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наличия в МОУ свободных мест для зачисления детей соответствующего возраста; </w:t>
      </w:r>
    </w:p>
    <w:p w:rsidR="00077FA8" w:rsidRPr="00FC0FE0" w:rsidRDefault="004177C3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удаленности места нахождения МОУ от места проживания ребенка; </w:t>
      </w:r>
    </w:p>
    <w:p w:rsidR="00077FA8" w:rsidRPr="00FC0FE0" w:rsidRDefault="004177C3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в случае некорректной рабо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ты АИС «Е-услуги. Образование»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или техническом </w:t>
      </w:r>
      <w:proofErr w:type="gramStart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сбое</w:t>
      </w:r>
      <w:proofErr w:type="gramEnd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3553F1" w:rsidRPr="00FC0FE0" w:rsidRDefault="004177C3" w:rsidP="003553F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.7.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Приказом начальника Управления образования назначается комиссия по комплектованию МОУ. Деятельность комиссии регламентируется Положением о комиссии по комплектованию МОУ. </w:t>
      </w:r>
    </w:p>
    <w:p w:rsidR="003553F1" w:rsidRPr="00FC0FE0" w:rsidRDefault="004177C3" w:rsidP="003553F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.8.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>Подготовленные списки детей передаются на рассмотрение созданной комиссии по комплектованию МОУ.</w:t>
      </w:r>
    </w:p>
    <w:p w:rsidR="003553F1" w:rsidRPr="00FC0FE0" w:rsidRDefault="004177C3" w:rsidP="003553F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.9.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Комплектование комиссией МОУ детьми на новый учебный год производится с </w:t>
      </w:r>
      <w:r w:rsidR="00822660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мая</w:t>
      </w:r>
      <w:r w:rsidR="0082266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</w:t>
      </w:r>
      <w:r w:rsidR="00822660" w:rsidRPr="00FC0FE0">
        <w:rPr>
          <w:rFonts w:ascii="Liberation Serif" w:hAnsi="Liberation Serif" w:cs="Liberation Serif"/>
          <w:bCs/>
          <w:iCs/>
          <w:sz w:val="28"/>
          <w:szCs w:val="28"/>
        </w:rPr>
        <w:t>31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июля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учебного года, в остальное время проводится дополнительный набор детей в МОУ при появлении свободных мест.</w:t>
      </w:r>
    </w:p>
    <w:p w:rsidR="000342A0" w:rsidRPr="00FC0FE0" w:rsidRDefault="004177C3" w:rsidP="000342A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.10. </w:t>
      </w:r>
      <w:proofErr w:type="gramStart"/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>Распределение мест в МОУ осущес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твляется в порядке очередности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 учетом наличия вакантных мест в соответствующем МОУ (указанном заявителем), возраста ребенка, права на первоочередное или внеочередное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предоставление места в МОУ в соответствии с действующим законодательством Российской Федерации.</w:t>
      </w:r>
      <w:proofErr w:type="gramEnd"/>
    </w:p>
    <w:p w:rsidR="000342A0" w:rsidRPr="00FC0FE0" w:rsidRDefault="004177C3" w:rsidP="000342A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.11.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срок до 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15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августа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года специалист Управления направляет сформированные списки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 путевки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детей, которым предоставляются вакантные места,</w:t>
      </w:r>
      <w:r w:rsidR="00696BE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(приложение № </w:t>
      </w:r>
      <w:r w:rsidR="001B7AF9" w:rsidRPr="00FC0FE0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>к регламенту</w:t>
      </w:r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>),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gramStart"/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>в</w:t>
      </w:r>
      <w:proofErr w:type="gramEnd"/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>соответствующие МОУ.</w:t>
      </w:r>
    </w:p>
    <w:p w:rsidR="007A7316" w:rsidRDefault="004177C3" w:rsidP="004177C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.12.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Результатом административной процедуры является формирование списков детей, которым предоставляются путевки в МОУ на уровне Управления, направление в МОУ</w:t>
      </w:r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списков детей и путевок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на зачисление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в МОУ.</w:t>
      </w:r>
    </w:p>
    <w:p w:rsidR="008C1EDE" w:rsidRPr="00FC0FE0" w:rsidRDefault="008C1EDE" w:rsidP="004177C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63BEF" w:rsidRPr="00FC0FE0" w:rsidRDefault="00663BEF" w:rsidP="00663BEF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Зачисление детей в МОУ</w:t>
      </w:r>
    </w:p>
    <w:p w:rsidR="00663BEF" w:rsidRPr="00FC0FE0" w:rsidRDefault="00663BEF" w:rsidP="00663BEF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Зачисление (перевод) в МОУ в соответствии с указанной в заявлении (обращении) на постановку в очередь в МОУ предполагаемой датой предоставления места, осуществляется при наличии мест в соответствующей возрастной группе (категории), в установленные сроки. 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Основанием для начала административной процедуры является передача путевок и списков детей для зачисления в МОУ.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.2.1.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индивидуальное информирование заявителя о предоставлении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его ребенку места в МОУ;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.2.2.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прием документов от заявителей для зачисления ребенка в МОУ;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.2.3.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утверждение списочного состава зачисленных в МОУ детей;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.2.4.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предоставление информации в Управление о количестве зачисленных</w:t>
      </w:r>
      <w:r w:rsidR="004177C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в МОУ детей и о наличии свободных мест.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Путевки и списки детей на зачисление в МОУ направляются специалистом Управления в каждое МОУ 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до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1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AF6AEB" w:rsidRPr="00FC0FE0">
        <w:rPr>
          <w:rFonts w:ascii="Liberation Serif" w:hAnsi="Liberation Serif" w:cs="Liberation Serif"/>
          <w:bCs/>
          <w:iCs/>
          <w:sz w:val="28"/>
          <w:szCs w:val="28"/>
        </w:rPr>
        <w:t>августа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учебного года, а в случае доукомплектования групп на следующий день после утверждения списков начальником Управления.</w:t>
      </w:r>
    </w:p>
    <w:p w:rsidR="00663BEF" w:rsidRPr="00FC0FE0" w:rsidRDefault="00A86A89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Руководители МОУ на осно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вании полученных списков детей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для зачисления в МОУ осуществляют индивидуальное оповещение родителей (законных представителей) о предост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авлении места в МОУ их ребенку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по телефонам, указанным в заявлении, либ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о тем способом, который указан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в заявлении в случае отсутствия телефонной связи в течение 10 рабочих дней.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.5.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обращении заявитель представляет документы, необходимые для зачисления ребенка в МОУ, указанные в пункте 15 регламента. 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Кроме того, получить информацию 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о предоставлении места ребенку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 заявитель может непоср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едственно при личном обращении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Управление по номеру заявления (обращения).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.7.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Руководитель МОУ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.8.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Родители (законные представители) имеют право на основании заявления отказаться от зачисления в МОУ и восстановить ребенка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электронной очереди по первоначальной дате постановки на учет.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.9.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Отказ заявителем оформляется на имя начальника Управления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письменном виде и представляется в Управление либо в МОУ, в которое был распределен его ребенок. Освободившееся место передается следующему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по очереди ребенку, с учетом права на первоочередное и внеочередное предоставление места, в порядке доукомплектования.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.10.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случае принятия решения о зачислении ребенка в МОУ родители (законные представители) обращаются в детскую поликлинику по месту жительства ребенка для прохождения медицинского осмотра.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.11.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Срок прохождения медицинского осм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отра перед зачислением ребенка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 – не позднее 1 сентября текуще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>го года.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При доукомплектовании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течение месяца с момента предоставления места в МОУ.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.12.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</w:t>
      </w:r>
      <w:proofErr w:type="gramStart"/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не прохождения</w:t>
      </w:r>
      <w:proofErr w:type="gramEnd"/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медицинского осмотра в срок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до 1 сентября текущего года руков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одители МОУ возвращают путевки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Управление, специалист Управления исключает 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ребенка из очереди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АИС «Е-услуги. Образование». Далее после прохождения медицинского осмотра родители (законные представители) обращаются в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Управление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 заявлением о восстановлении ребенка в очереди для предоставления места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.13.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Заявители обязаны принять решение о посещении (отказе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от посещения) ребенком МОУ и сообщить о принятом решении в МОУ в срок до 1 сентября текущего года.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.14.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случае неявки родителей (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законных представителей) в МОУ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для зачисления ребенка в течение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 периода комплектования в срок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до 1 сентября, путевка возвращается в Управление.</w:t>
      </w:r>
    </w:p>
    <w:p w:rsidR="00975364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.15.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случае неявки заявителей в МОУ для зачисления в текущем учебном году ребенок может быть на основании заявления родителей (законных представителей) восстановлен в электронной очереди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 первоначальной датой постановки на учет для определения в МОУ.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Срок действия путевки при зачислении в МОУ истекает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следующих случаях: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.16.1.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неявки заявителя в МОУ для з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ачисления ребенка по истечении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30 календарных дней после оповещения и 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отсутствием информирования МОУ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 причинах, препятствующих зачислению. В случаях истечения срока действия путевки дети исключаются из очереди, а 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сведения о ребенке сохраняются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АИС «Е-услуги. Образование». При необходимости родители (законные представители) имеют право обратиться в Управление с заявлением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 восстановлении ребенка в очереди для предоставления места в МОУ. Место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 ребенку предоставляется при освобождении мест в соответствующей возрастной группе в течение года при доукомплектовании;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.16.2.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отсутствие возможности извещения за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явителя о предоставлении места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для зачисления (перевода) в МОУ из-за несоответствия персональных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данных, зарегистрированных на Едином портале, АИС «Е-услуги. Образование», отсутствия поддержки телефонной связи;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.16.3.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при наличии медицинских показаний, препятствующих посещению М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. В данном случае заявитель имеет право обратиться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 заявлением в М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 предоставлении иной формы дошкольного образования в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Управление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 переносе даты предоставления места в М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.17.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Дети, родители (законные представители) которых не представили необходимые для зачисления документы в соответствии с пунктом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15 регламента, остаются на учете детей, нуждающихся в предоставлении места в МОУ. Место в МОУ ребенку предоставляется при освобождении мест</w:t>
      </w:r>
      <w:r w:rsidR="002356AD">
        <w:rPr>
          <w:rFonts w:ascii="Liberation Serif" w:hAnsi="Liberation Serif" w:cs="Liberation Serif"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соответствующей возрастной группе в течение года.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.18.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случае наличия оснований для отказа в зачислении ребенка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МОУ руководитель МОУ формирует и передает зая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>вителю уведомление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об отказе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зачислении ребенка в МОУ.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.19. </w:t>
      </w:r>
      <w:proofErr w:type="gramStart"/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На основании поступивших документов в соответствии с пунктом 15 регламента руководитель МОУ формирует списки детей по группам, издает приказы о зачислении вновь поступивш</w:t>
      </w:r>
      <w:r w:rsidR="002356AD">
        <w:rPr>
          <w:rFonts w:ascii="Liberation Serif" w:hAnsi="Liberation Serif" w:cs="Liberation Serif"/>
          <w:bCs/>
          <w:iCs/>
          <w:sz w:val="28"/>
          <w:szCs w:val="28"/>
        </w:rPr>
        <w:t xml:space="preserve">их детей не позднее 1 сентября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при комплектовании новых групп и в течение двух месяцев с даты получения утвержденного поименного списка детей с присвоенными регистрационными номерами при доукомплектовании функционирующих групп.</w:t>
      </w:r>
      <w:proofErr w:type="gramEnd"/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.20.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Не позднее 10 сентября текущего года руководитель МОУ предоставляет в Управление сведения о зачисленных в МОУ детях и о детях, которым отказано в зачислении в МОУ, с указанием причины отказа.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.21.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срок до 1 сентября руководителем МОУ должны быть завершены мероприятия по зачислению детей в МОУ. Информация о результатах должна быть направлена в Управление для внесения изменений в АИС.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При доукомплектовании групп в течение учебного года руководители МОУ обеспечивают зачисл</w:t>
      </w:r>
      <w:r w:rsidR="008E438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ение (перевод) детей в течение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10 календарных дней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с момента получения путевки из Управления.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.22.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Причинами появления свободных мест в МОУ в период комплектования являются: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.22.1.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неявка заявителя после оповещения о предоставлении места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МОУ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до 1 сентября текущего года (в случае если зачисление производится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 1 </w:t>
      </w:r>
      <w:r w:rsidR="00D418E7" w:rsidRPr="00FC0FE0">
        <w:rPr>
          <w:rFonts w:ascii="Liberation Serif" w:hAnsi="Liberation Serif" w:cs="Liberation Serif"/>
          <w:bCs/>
          <w:iCs/>
          <w:sz w:val="28"/>
          <w:szCs w:val="28"/>
        </w:rPr>
        <w:t>мая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31 </w:t>
      </w:r>
      <w:r w:rsidR="00D418E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июля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текущего года);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.22.2.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отказ родителей (законных представителей) от посещения ребенком МОУ, в </w:t>
      </w:r>
      <w:proofErr w:type="gramStart"/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которой</w:t>
      </w:r>
      <w:proofErr w:type="gramEnd"/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ему было предоставлено место;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>.22.3</w:t>
      </w:r>
      <w:r w:rsidR="00551F35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факт непосещения ребенком МОУ по причинам, не зависящим</w:t>
      </w:r>
      <w:r w:rsidR="00E665E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от воли родителей (законных представителей), подтвержденный документально.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.23.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период комплектования родители (законные представители) имеют право предложить вариант обмена места из одного МОУ в другое МОУ, найденный самостоятельно. Обмен местами осуществляется на основании заявления родителя (законного представителя) и согласовывается начальником Управления при совпадении возрастной группы детей и наличии согласования руководителей МОУ.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.24.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Количество и соотношение возрастных групп детей в МОУ определяется Управлением путем издания распоряжения.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.25.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Результатом выполнения административной процедуры на уровне МОУ является приказ о зачислении ребенка в МОУ или ув</w:t>
      </w:r>
      <w:r w:rsidR="00B2275E">
        <w:rPr>
          <w:rFonts w:ascii="Liberation Serif" w:hAnsi="Liberation Serif" w:cs="Liberation Serif"/>
          <w:bCs/>
          <w:iCs/>
          <w:sz w:val="28"/>
          <w:szCs w:val="28"/>
        </w:rPr>
        <w:t xml:space="preserve">едомление об отказе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зачислении ребенка в МОУ.</w:t>
      </w:r>
    </w:p>
    <w:p w:rsidR="008E4384" w:rsidRPr="00FC0FE0" w:rsidRDefault="008E4384" w:rsidP="00B4580D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017DC" w:rsidRPr="00FC0FE0" w:rsidRDefault="005017DC" w:rsidP="0050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Перевод ребенка из одной МОУ в другую </w:t>
      </w:r>
    </w:p>
    <w:p w:rsidR="005017DC" w:rsidRPr="00FC0FE0" w:rsidRDefault="005017DC" w:rsidP="0050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17DC" w:rsidRPr="00FC0FE0" w:rsidRDefault="00E35A50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5017DC" w:rsidRPr="00FC0FE0">
        <w:rPr>
          <w:rFonts w:ascii="Liberation Serif" w:hAnsi="Liberation Serif" w:cs="Liberation Serif"/>
          <w:sz w:val="28"/>
          <w:szCs w:val="28"/>
        </w:rPr>
        <w:t>. Перевод ребенка из одной М</w:t>
      </w:r>
      <w:r w:rsidR="00DD67FA">
        <w:rPr>
          <w:rFonts w:ascii="Liberation Serif" w:hAnsi="Liberation Serif" w:cs="Liberation Serif"/>
          <w:sz w:val="28"/>
          <w:szCs w:val="28"/>
        </w:rPr>
        <w:t xml:space="preserve">ОУ в другую МОУ осуществляется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в следующих случаях:</w:t>
      </w:r>
    </w:p>
    <w:p w:rsidR="005017DC" w:rsidRPr="00FC0FE0" w:rsidRDefault="00E35A50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>.1.1.</w:t>
      </w:r>
      <w:r w:rsidR="00551F3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по инициативе родителей (законных представителей) ребенка;</w:t>
      </w:r>
    </w:p>
    <w:p w:rsidR="005017DC" w:rsidRPr="00FC0FE0" w:rsidRDefault="00A86A89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в случае прекращения деятельности МОУ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, аннулирования лицензии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на осуществление образовательной деятельности.</w:t>
      </w:r>
    </w:p>
    <w:p w:rsidR="005017DC" w:rsidRPr="00FC0FE0" w:rsidRDefault="00E35A50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5017DC" w:rsidRPr="00FC0FE0">
        <w:rPr>
          <w:rFonts w:ascii="Liberation Serif" w:hAnsi="Liberation Serif" w:cs="Liberation Serif"/>
          <w:sz w:val="28"/>
          <w:szCs w:val="28"/>
        </w:rPr>
        <w:t>Управление обеспечивает перевод детей с письменного согласия</w:t>
      </w:r>
      <w:r w:rsidR="00DD67FA">
        <w:rPr>
          <w:rFonts w:ascii="Liberation Serif" w:hAnsi="Liberation Serif" w:cs="Liberation Serif"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их родителей (законных представителей).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Перевод детей не зависит от периода (времени) учебного года.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В случае перевода ребенка по инициативе его родителей (законных представителей), родители (законные представители):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.4.1.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осуществляют выбор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принимающей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МОУ;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.4.2.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обращаются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выбранную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сети Интернет;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.4.3.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при отсутствии свободных ме</w:t>
      </w:r>
      <w:r w:rsidR="00DD67FA">
        <w:rPr>
          <w:rFonts w:ascii="Liberation Serif" w:hAnsi="Liberation Serif" w:cs="Liberation Serif"/>
          <w:sz w:val="28"/>
          <w:szCs w:val="28"/>
        </w:rPr>
        <w:t xml:space="preserve">ст в выбранной МОУ, обращаются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в </w:t>
      </w:r>
      <w:r w:rsidR="00FC3EF5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с целью определения принимающей МОУ из общего числа МОУ в муниципальном образовании;</w:t>
      </w:r>
      <w:proofErr w:type="gramEnd"/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.4.4.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обращаются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с за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явлением об отчислении ребенка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в связи с переводом в принимающую МОУ.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На основании заявления родителей (за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конных представителей) ребенка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об отчислении в порядке перевода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исходной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в трехдневный срок издает приказ об отчислении ребенка в порядке перевода с указанием принимающей МОУ.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Исходная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выдает родителям (законным представителям) личное дело ребенка (далее</w:t>
      </w:r>
      <w:r w:rsidR="002633D7" w:rsidRPr="00FC0FE0">
        <w:rPr>
          <w:rFonts w:ascii="Liberation Serif" w:hAnsi="Liberation Serif" w:cs="Liberation Serif"/>
          <w:sz w:val="28"/>
          <w:szCs w:val="28"/>
        </w:rPr>
        <w:t xml:space="preserve"> –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личное дело).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Требование предоставления других документов, в качестве основания для зачисления ребенка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принимающую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в связи с переводом из исходной МОУ, не допускается.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Личное дело представляется родителями (законными представителями) ребенка в принимающую МОУ вместе с заявлением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 зачислении ребенка (приложение № </w:t>
      </w:r>
      <w:r w:rsidR="001B7AF9" w:rsidRPr="00FC0FE0">
        <w:rPr>
          <w:rFonts w:ascii="Liberation Serif" w:hAnsi="Liberation Serif" w:cs="Liberation Serif"/>
          <w:sz w:val="28"/>
          <w:szCs w:val="28"/>
        </w:rPr>
        <w:t>5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к регламенту) в порядке перевода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из исходной МОУ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 предъявлением оригинала документа, удостоверяющего личность родителя (законного представителя) обучающегося.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После приема заявления и личного дела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принимающая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за</w:t>
      </w:r>
      <w:r w:rsidR="00157947" w:rsidRPr="00FC0FE0">
        <w:rPr>
          <w:rFonts w:ascii="Liberation Serif" w:hAnsi="Liberation Serif" w:cs="Liberation Serif"/>
          <w:sz w:val="28"/>
          <w:szCs w:val="28"/>
        </w:rPr>
        <w:t>ключает договор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об образовании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по образовательным программам дошкольного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образования (далее – договор) </w:t>
      </w:r>
      <w:r w:rsidR="00FC3EF5" w:rsidRPr="00FC0FE0">
        <w:rPr>
          <w:rFonts w:ascii="Liberation Serif" w:hAnsi="Liberation Serif" w:cs="Liberation Serif"/>
          <w:sz w:val="28"/>
          <w:szCs w:val="28"/>
        </w:rPr>
        <w:t>с родителями (законными представителями) ребенка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 в течение трех рабочих дней после заключения договора издает приказ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 зачислении ребенка в порядке </w:t>
      </w:r>
      <w:r w:rsidR="00FC3EF5"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перевода. В течение двух рабочих дней с даты издания приказа о зачислении ребенка в порядке перевода письменно уведомляет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о номере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 дате приказа о зачислении обучающегося в принимающую МОУ.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.8.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на уровне МОУ является приказ о зачислении (переводе) ребенка в МОУ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или 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уведомление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об отказе в зачислении (переводе) ребенка в МОУ.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.9.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Перевод ребенка в случае прекращения деятельности МОУ, аннулирования лицензии осуществляется в соответствии с приказом Министерства образования и науки РФ от 28.12.2015 г. № 1527</w:t>
      </w:r>
      <w:r w:rsidR="00DD67FA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«Об утверждении Порядка и условий осуществления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перевода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обучающихся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из одной организации, осуществляющей образовательную деятельность</w:t>
      </w:r>
      <w:r w:rsidR="00DD67FA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</w:t>
      </w:r>
      <w:r w:rsidR="00DD67FA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по образовательным программам соответствующих уровня и направленности».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Критериями принятия решения о</w:t>
      </w:r>
      <w:r w:rsidR="00DD67FA">
        <w:rPr>
          <w:rFonts w:ascii="Liberation Serif" w:hAnsi="Liberation Serif" w:cs="Liberation Serif"/>
          <w:sz w:val="28"/>
          <w:szCs w:val="28"/>
        </w:rPr>
        <w:t xml:space="preserve"> зачислении (переводе) ребенка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в МОУ в рамках настоящих административных процедур является предоставление заявления и документов в полном объеме, в установленные сроки и соответствующих требованиям, наличие права ребенка и наличие свободных мест в МОУ, отсутствие медицинских противопоказаний и явка родителей (законных представителей) в МОУ для зачисления ребенка в течение основного периода комплектования.</w:t>
      </w:r>
      <w:proofErr w:type="gramEnd"/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Критерием принятия решения об отказе является несоблюдение названных условий.</w:t>
      </w:r>
    </w:p>
    <w:p w:rsidR="00FC3EF5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в органы (организации), участвующие в предоставлении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3EF5" w:rsidRDefault="0067152D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E35A50">
        <w:rPr>
          <w:rFonts w:ascii="Liberation Serif" w:hAnsi="Liberation Serif" w:cs="Liberation Serif"/>
          <w:sz w:val="28"/>
          <w:szCs w:val="28"/>
        </w:rPr>
        <w:t>0</w:t>
      </w:r>
      <w:r w:rsidR="00FC3EF5" w:rsidRPr="00FC0FE0">
        <w:rPr>
          <w:rFonts w:ascii="Liberation Serif" w:hAnsi="Liberation Serif" w:cs="Liberation Serif"/>
          <w:sz w:val="28"/>
          <w:szCs w:val="28"/>
        </w:rPr>
        <w:t>. Формирование и направление межведомственного запроса в органы (организации), участвующие в предоставлении 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</w:t>
      </w:r>
      <w:r w:rsidR="00DD67FA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им учреждений</w:t>
      </w:r>
      <w:r w:rsidR="0006014C">
        <w:rPr>
          <w:rFonts w:ascii="Liberation Serif" w:hAnsi="Liberation Serif" w:cs="Liberation Serif"/>
          <w:sz w:val="28"/>
          <w:szCs w:val="28"/>
        </w:rPr>
        <w:t>.</w:t>
      </w:r>
    </w:p>
    <w:p w:rsidR="009B637D" w:rsidRPr="009B637D" w:rsidRDefault="009B637D" w:rsidP="009B6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Pr="009B637D">
        <w:rPr>
          <w:rFonts w:ascii="Liberation Serif" w:hAnsi="Liberation Serif" w:cs="Liberation Serif"/>
          <w:sz w:val="28"/>
          <w:szCs w:val="28"/>
        </w:rPr>
        <w:t>.1.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6014C">
        <w:rPr>
          <w:rFonts w:ascii="Liberation Serif" w:hAnsi="Liberation Serif" w:cs="Liberation Serif"/>
          <w:sz w:val="28"/>
          <w:szCs w:val="28"/>
        </w:rPr>
        <w:t>О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документов, </w:t>
      </w:r>
      <w:r>
        <w:rPr>
          <w:rFonts w:ascii="Liberation Serif" w:hAnsi="Liberation Serif" w:cs="Liberation Serif"/>
          <w:sz w:val="28"/>
          <w:szCs w:val="28"/>
        </w:rPr>
        <w:t>на предоставление первоочередного права на зачисление в МОУ (приложение №</w:t>
      </w:r>
      <w:r w:rsidR="0006014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 к регламенту</w:t>
      </w:r>
      <w:r w:rsidR="00D8690E">
        <w:rPr>
          <w:rFonts w:ascii="Liberation Serif" w:hAnsi="Liberation Serif" w:cs="Liberation Serif"/>
          <w:sz w:val="28"/>
          <w:szCs w:val="28"/>
        </w:rPr>
        <w:t xml:space="preserve"> п. 17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в день регистрации </w:t>
      </w:r>
      <w:r w:rsidR="0006014C">
        <w:rPr>
          <w:rFonts w:ascii="Liberation Serif" w:hAnsi="Liberation Serif" w:cs="Liberation Serif"/>
          <w:sz w:val="28"/>
          <w:szCs w:val="28"/>
        </w:rPr>
        <w:t>заявления для постановки ребенка на учет в МОУ</w:t>
      </w:r>
      <w:r w:rsidRPr="009B637D">
        <w:rPr>
          <w:rFonts w:ascii="Liberation Serif" w:hAnsi="Liberation Serif" w:cs="Liberation Serif"/>
          <w:sz w:val="28"/>
          <w:szCs w:val="28"/>
        </w:rPr>
        <w:t>.</w:t>
      </w:r>
    </w:p>
    <w:p w:rsidR="009B637D" w:rsidRPr="009B637D" w:rsidRDefault="009B637D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Pr="009B637D">
        <w:rPr>
          <w:rFonts w:ascii="Liberation Serif" w:hAnsi="Liberation Serif" w:cs="Liberation Serif"/>
          <w:sz w:val="28"/>
          <w:szCs w:val="28"/>
        </w:rPr>
        <w:t>.2.</w:t>
      </w:r>
      <w:r w:rsidR="0006014C">
        <w:rPr>
          <w:rFonts w:ascii="Liberation Serif" w:hAnsi="Liberation Serif" w:cs="Liberation Serif"/>
          <w:sz w:val="28"/>
          <w:szCs w:val="28"/>
        </w:rPr>
        <w:t xml:space="preserve"> </w:t>
      </w:r>
      <w:r w:rsidRPr="009B637D">
        <w:rPr>
          <w:rFonts w:ascii="Liberation Serif" w:hAnsi="Liberation Serif" w:cs="Liberation Serif"/>
          <w:sz w:val="28"/>
          <w:szCs w:val="28"/>
        </w:rPr>
        <w:t>Межведомственное взаимодействие включает в себя формирование и направление специалистом запрос</w:t>
      </w:r>
      <w:r w:rsidR="00D8690E">
        <w:rPr>
          <w:rFonts w:ascii="Liberation Serif" w:hAnsi="Liberation Serif" w:cs="Liberation Serif"/>
          <w:sz w:val="28"/>
          <w:szCs w:val="28"/>
        </w:rPr>
        <w:t>а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в уполномоченны</w:t>
      </w:r>
      <w:r w:rsidR="0006014C">
        <w:rPr>
          <w:rFonts w:ascii="Liberation Serif" w:hAnsi="Liberation Serif" w:cs="Liberation Serif"/>
          <w:sz w:val="28"/>
          <w:szCs w:val="28"/>
        </w:rPr>
        <w:t>й орган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, </w:t>
      </w:r>
      <w:r w:rsidR="0006014C">
        <w:rPr>
          <w:rFonts w:ascii="Liberation Serif" w:hAnsi="Liberation Serif" w:cs="Liberation Serif"/>
          <w:sz w:val="28"/>
          <w:szCs w:val="28"/>
        </w:rPr>
        <w:t>в распоряжении которого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находятся сведения, необходимые для предоставления заявителю </w:t>
      </w:r>
      <w:r w:rsidR="0006014C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9B637D">
        <w:rPr>
          <w:rFonts w:ascii="Liberation Serif" w:hAnsi="Liberation Serif" w:cs="Liberation Serif"/>
          <w:sz w:val="28"/>
          <w:szCs w:val="28"/>
        </w:rPr>
        <w:t>, если они не были представлены заявителем самостоятельно.</w:t>
      </w:r>
    </w:p>
    <w:p w:rsidR="009B637D" w:rsidRPr="009B637D" w:rsidRDefault="0006014C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>.3.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>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</w:t>
      </w:r>
      <w:r w:rsidR="00D8690E">
        <w:rPr>
          <w:rFonts w:ascii="Liberation Serif" w:hAnsi="Liberation Serif" w:cs="Liberation Serif"/>
          <w:sz w:val="28"/>
          <w:szCs w:val="28"/>
        </w:rPr>
        <w:t>ого взаимодействия (далее СМЭВ), при наличии технической возможности.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</w:t>
      </w:r>
      <w:r w:rsidR="00D8690E">
        <w:rPr>
          <w:rFonts w:ascii="Liberation Serif" w:hAnsi="Liberation Serif" w:cs="Liberation Serif"/>
          <w:sz w:val="28"/>
          <w:szCs w:val="28"/>
        </w:rPr>
        <w:t>, при наличии технической возможности</w:t>
      </w:r>
      <w:r w:rsidR="009B637D" w:rsidRPr="009B637D">
        <w:rPr>
          <w:rFonts w:ascii="Liberation Serif" w:hAnsi="Liberation Serif" w:cs="Liberation Serif"/>
          <w:sz w:val="28"/>
          <w:szCs w:val="28"/>
        </w:rPr>
        <w:t>.</w:t>
      </w:r>
    </w:p>
    <w:p w:rsidR="009B637D" w:rsidRPr="009B637D" w:rsidRDefault="0006014C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.4. Срок подготовки и направления межведомственного запроса </w:t>
      </w:r>
      <w:r>
        <w:rPr>
          <w:rFonts w:ascii="Liberation Serif" w:hAnsi="Liberation Serif" w:cs="Liberation Serif"/>
          <w:sz w:val="28"/>
          <w:szCs w:val="28"/>
        </w:rPr>
        <w:t>специалистом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в уполномочен</w:t>
      </w:r>
      <w:r>
        <w:rPr>
          <w:rFonts w:ascii="Liberation Serif" w:hAnsi="Liberation Serif" w:cs="Liberation Serif"/>
          <w:sz w:val="28"/>
          <w:szCs w:val="28"/>
        </w:rPr>
        <w:t>ные органы не должен превышать 3</w:t>
      </w:r>
      <w:r w:rsidR="009B637D" w:rsidRPr="009B637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х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рабоч</w:t>
      </w:r>
      <w:r>
        <w:rPr>
          <w:rFonts w:ascii="Liberation Serif" w:hAnsi="Liberation Serif" w:cs="Liberation Serif"/>
          <w:sz w:val="28"/>
          <w:szCs w:val="28"/>
        </w:rPr>
        <w:t>их дней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с момента регистрации заявления заявителя в установленном порядке.</w:t>
      </w:r>
    </w:p>
    <w:p w:rsidR="009B637D" w:rsidRPr="009B637D" w:rsidRDefault="0006014C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>.5.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Уполномоченные органы представляют запрашиваемые документы в срок, не превышающий </w:t>
      </w:r>
      <w:r w:rsidR="00D8690E">
        <w:rPr>
          <w:rFonts w:ascii="Liberation Serif" w:hAnsi="Liberation Serif" w:cs="Liberation Serif"/>
          <w:sz w:val="28"/>
          <w:szCs w:val="28"/>
        </w:rPr>
        <w:t>5</w:t>
      </w:r>
      <w:r w:rsidR="0025788F">
        <w:rPr>
          <w:rFonts w:ascii="Liberation Serif" w:hAnsi="Liberation Serif" w:cs="Liberation Serif"/>
          <w:sz w:val="28"/>
          <w:szCs w:val="28"/>
        </w:rPr>
        <w:t>-ти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рабоч</w:t>
      </w:r>
      <w:r>
        <w:rPr>
          <w:rFonts w:ascii="Liberation Serif" w:hAnsi="Liberation Serif" w:cs="Liberation Serif"/>
          <w:sz w:val="28"/>
          <w:szCs w:val="28"/>
        </w:rPr>
        <w:t>их дней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>с момента получения запроса.</w:t>
      </w:r>
    </w:p>
    <w:p w:rsidR="009B637D" w:rsidRDefault="0006014C" w:rsidP="009B6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>.6.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Liberation Serif" w:hAnsi="Liberation Serif" w:cs="Liberation Serif"/>
          <w:sz w:val="28"/>
          <w:szCs w:val="28"/>
        </w:rPr>
        <w:t>специалистом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услуги, и формирование полного пакета документов заявителя.</w:t>
      </w:r>
    </w:p>
    <w:p w:rsidR="00E35A5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A50" w:rsidRPr="00FC0FE0" w:rsidRDefault="00E35A50" w:rsidP="00E665E8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Порядок выполнения административных процедур (действий)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услуги, выполняемых многофункциональным центром предоставления государственных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(действия):</w:t>
      </w:r>
      <w:proofErr w:type="gramEnd"/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услуги, по иным вопросам, связанным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с предоставление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В помещениях многофункционального центра предоставления государственных и муниципальных услуг обеспечивается доступ заявителей </w:t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.3. 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услуг,</w:t>
      </w:r>
      <w:r w:rsidR="00FC4F18">
        <w:rPr>
          <w:rFonts w:ascii="Liberation Serif" w:hAnsi="Liberation Serif" w:cs="Liberation Serif"/>
          <w:sz w:val="28"/>
          <w:szCs w:val="28"/>
        </w:rPr>
        <w:t xml:space="preserve"> о месте нахождения Управления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МОУ, режиме работы и контактных телефонах специалистов.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 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.5. Специалист уполномоченного многофункционального центра осуществляет передачу документов, полученных от заявителя в Управление. Факт передачи оформляется ведомостью приема-передачи, оформленной передающей стороной. При н</w:t>
      </w:r>
      <w:r w:rsidR="00FC4F18">
        <w:rPr>
          <w:rFonts w:ascii="Liberation Serif" w:hAnsi="Liberation Serif" w:cs="Liberation Serif"/>
          <w:sz w:val="28"/>
          <w:szCs w:val="28"/>
        </w:rPr>
        <w:t xml:space="preserve">аличии расхождений в ведомости </w:t>
      </w:r>
      <w:r w:rsidRPr="00FC0FE0">
        <w:rPr>
          <w:rFonts w:ascii="Liberation Serif" w:hAnsi="Liberation Serif" w:cs="Liberation Serif"/>
          <w:sz w:val="28"/>
          <w:szCs w:val="28"/>
        </w:rPr>
        <w:t>с принимаемыми документами, об этом принимающей стороной делается отметка в обоих экземплярах ведомости приема передачи.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.6. 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.7. Специалист Упра</w:t>
      </w:r>
      <w:r w:rsidR="00FC4F18">
        <w:rPr>
          <w:rFonts w:ascii="Liberation Serif" w:hAnsi="Liberation Serif" w:cs="Liberation Serif"/>
          <w:sz w:val="28"/>
          <w:szCs w:val="28"/>
        </w:rPr>
        <w:t xml:space="preserve">вления при получении заявления </w:t>
      </w:r>
      <w:r w:rsidRPr="00FC0FE0">
        <w:rPr>
          <w:rFonts w:ascii="Liberation Serif" w:hAnsi="Liberation Serif" w:cs="Liberation Serif"/>
          <w:sz w:val="28"/>
          <w:szCs w:val="28"/>
        </w:rPr>
        <w:t>и докуме</w:t>
      </w:r>
      <w:r w:rsidR="00E665E8">
        <w:rPr>
          <w:rFonts w:ascii="Liberation Serif" w:hAnsi="Liberation Serif" w:cs="Liberation Serif"/>
          <w:sz w:val="28"/>
          <w:szCs w:val="28"/>
        </w:rPr>
        <w:t xml:space="preserve">нтов, в том числе в виде </w:t>
      </w:r>
      <w:proofErr w:type="gramStart"/>
      <w:r w:rsidR="00E665E8">
        <w:rPr>
          <w:rFonts w:ascii="Liberation Serif" w:hAnsi="Liberation Serif" w:cs="Liberation Serif"/>
          <w:sz w:val="28"/>
          <w:szCs w:val="28"/>
        </w:rPr>
        <w:t>скан-</w:t>
      </w:r>
      <w:r w:rsidRPr="00FC0FE0">
        <w:rPr>
          <w:rFonts w:ascii="Liberation Serif" w:hAnsi="Liberation Serif" w:cs="Liberation Serif"/>
          <w:sz w:val="28"/>
          <w:szCs w:val="28"/>
        </w:rPr>
        <w:t>образов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.7.1.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.8. 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услуг».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.9. 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</w:t>
      </w:r>
      <w:r w:rsidR="00FC4F18">
        <w:rPr>
          <w:rFonts w:ascii="Liberation Serif" w:hAnsi="Liberation Serif" w:cs="Liberation Serif"/>
          <w:sz w:val="28"/>
          <w:szCs w:val="28"/>
        </w:rPr>
        <w:t xml:space="preserve"> услуг предупреждает заявителя </w:t>
      </w:r>
      <w:r w:rsidRPr="00FC0FE0">
        <w:rPr>
          <w:rFonts w:ascii="Liberation Serif" w:hAnsi="Liberation Serif" w:cs="Liberation Serif"/>
          <w:sz w:val="28"/>
          <w:szCs w:val="28"/>
        </w:rPr>
        <w:t>о возможном отказе Управления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 под подпись </w:t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>заявителя делает в «Запросе заявителя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на организацию предоставления муниципальных услуг».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Специалист уполномоченного многофункционального центра предоставления государственных и 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многофункциональным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центром предоставления государственных и муниципальных услуг.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.11. Принятое заявление специалист уполномоченного многофункционального центра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</w:t>
      </w:r>
      <w:r w:rsidR="00FC4F18">
        <w:rPr>
          <w:rFonts w:ascii="Liberation Serif" w:hAnsi="Liberation Serif" w:cs="Liberation Serif"/>
          <w:sz w:val="28"/>
          <w:szCs w:val="28"/>
        </w:rPr>
        <w:t xml:space="preserve">ципальных услуг и датой </w:t>
      </w:r>
      <w:proofErr w:type="spellStart"/>
      <w:r w:rsidR="00FC4F18">
        <w:rPr>
          <w:rFonts w:ascii="Liberation Serif" w:hAnsi="Liberation Serif" w:cs="Liberation Serif"/>
          <w:sz w:val="28"/>
          <w:szCs w:val="28"/>
        </w:rPr>
        <w:t>приема</w:t>
      </w:r>
      <w:r w:rsidRPr="00FC0FE0">
        <w:rPr>
          <w:rFonts w:ascii="Liberation Serif" w:hAnsi="Liberation Serif" w:cs="Liberation Serif"/>
          <w:sz w:val="28"/>
          <w:szCs w:val="28"/>
        </w:rPr>
        <w:t>и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проставляет личную подпись.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.12. 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.13. 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.14.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и муниципальных услуг передает </w:t>
      </w:r>
      <w:r w:rsidRPr="00FC0FE0">
        <w:rPr>
          <w:rFonts w:ascii="Liberation Serif" w:hAnsi="Liberation Serif" w:cs="Liberation Serif"/>
          <w:sz w:val="28"/>
          <w:szCs w:val="28"/>
        </w:rPr>
        <w:t>в Управление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.15. Передача из уполномоченного многофункционального центра предоставления государственных и муниципальных услуг в Управление документов, полученных от заявителя, оформляется ведомостью приема-передачи, оформленной передающей стороной. При наличии расхождений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.16. 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</w:t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усиленной квалифицированной электронной подписью в порядке, предусмотренном действующим законодательством.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.17. Специалист Управления при получении заявления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.18. 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.19. При отсутствии технической возможности формирования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направления межведомственного запроса в форме электронного документа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по каналам Системы межведомственного электронного взаимодействия межведомственный запрос направляется на бумажном носителе по почте, </w:t>
      </w:r>
      <w:r w:rsidRPr="00FC0FE0">
        <w:rPr>
          <w:rFonts w:ascii="Liberation Serif" w:hAnsi="Liberation Serif" w:cs="Liberation Serif"/>
          <w:sz w:val="28"/>
          <w:szCs w:val="28"/>
        </w:rPr>
        <w:br/>
        <w:t>по факсу с одновременным его направлением по почте или курьерской доставкой.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.20. 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E80A1C">
        <w:rPr>
          <w:rFonts w:ascii="Liberation Serif" w:hAnsi="Liberation Serif" w:cs="Liberation Serif"/>
          <w:sz w:val="28"/>
          <w:szCs w:val="28"/>
        </w:rPr>
        <w:t xml:space="preserve">его </w:t>
      </w:r>
      <w:r w:rsidRPr="00FC0FE0">
        <w:rPr>
          <w:rFonts w:ascii="Liberation Serif" w:hAnsi="Liberation Serif" w:cs="Liberation Serif"/>
          <w:sz w:val="28"/>
          <w:szCs w:val="28"/>
        </w:rPr>
        <w:t>в Управление на бумажном носителе после получения соответствующего ответа.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.21. Если межведомственный запрос направлен, а ответ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в установленный законодательством срок не поступил, специалист уполномоченного многофункционального центра предоставления государственных и муниципальных услуг направляет в Управление соответствующую информацию по истечении указанного срока;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.22. выдача заявителю результата предоставления муниципальной услуги, полученного из органа, предоставляющего муниципальную услугу </w:t>
      </w:r>
      <w:r w:rsidRPr="00FC0FE0">
        <w:rPr>
          <w:rFonts w:ascii="Liberation Serif" w:hAnsi="Liberation Serif" w:cs="Liberation Serif"/>
          <w:sz w:val="28"/>
          <w:szCs w:val="28"/>
        </w:rPr>
        <w:br/>
        <w:t>на бумажном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.23. Специалист Управления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.24. Срок, в течение которого осуществляется доставка результата предоставления услуги на бу</w:t>
      </w:r>
      <w:r w:rsidR="00FC4F18">
        <w:rPr>
          <w:rFonts w:ascii="Liberation Serif" w:hAnsi="Liberation Serif" w:cs="Liberation Serif"/>
          <w:sz w:val="28"/>
          <w:szCs w:val="28"/>
        </w:rPr>
        <w:t xml:space="preserve">мажных носителях от Управления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до филиала уполномоченного многофункционального центра предоставления государственных и муниципальных услуг, в котором производится выдача </w:t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>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.25.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При наличии технической возможности специалист Управления направляет специалисту уполномоченного многофункционального центра предоставления государственных и муниципальных услуг результат предоставления услуги в форме электро</w:t>
      </w:r>
      <w:r w:rsidR="00FC4F18">
        <w:rPr>
          <w:rFonts w:ascii="Liberation Serif" w:hAnsi="Liberation Serif" w:cs="Liberation Serif"/>
          <w:sz w:val="28"/>
          <w:szCs w:val="28"/>
        </w:rPr>
        <w:t xml:space="preserve">нного документа в соответствии </w:t>
      </w:r>
      <w:r w:rsidRPr="00FC0FE0">
        <w:rPr>
          <w:rFonts w:ascii="Liberation Serif" w:hAnsi="Liberation Serif" w:cs="Liberation Serif"/>
          <w:sz w:val="28"/>
          <w:szCs w:val="28"/>
        </w:rPr>
        <w:t>с требованиями постановления Прав</w:t>
      </w:r>
      <w:r w:rsidR="00FC4F18">
        <w:rPr>
          <w:rFonts w:ascii="Liberation Serif" w:hAnsi="Liberation Serif" w:cs="Liberation Serif"/>
          <w:sz w:val="28"/>
          <w:szCs w:val="28"/>
        </w:rPr>
        <w:t xml:space="preserve">ительства Российской Федерации </w:t>
      </w:r>
      <w:r w:rsidRPr="00FC0FE0">
        <w:rPr>
          <w:rFonts w:ascii="Liberation Serif" w:hAnsi="Liberation Serif" w:cs="Liberation Serif"/>
          <w:sz w:val="28"/>
          <w:szCs w:val="28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</w:t>
      </w:r>
      <w:r w:rsidR="00FC4F18">
        <w:rPr>
          <w:rFonts w:ascii="Liberation Serif" w:hAnsi="Liberation Serif" w:cs="Liberation Serif"/>
          <w:sz w:val="28"/>
          <w:szCs w:val="28"/>
        </w:rPr>
        <w:t xml:space="preserve">ителям на основании информации </w:t>
      </w:r>
      <w:r w:rsidRPr="00FC0FE0">
        <w:rPr>
          <w:rFonts w:ascii="Liberation Serif" w:hAnsi="Liberation Serif" w:cs="Liberation Serif"/>
          <w:sz w:val="28"/>
          <w:szCs w:val="28"/>
        </w:rPr>
        <w:t>из информационных систем органов, предоставляющих государственные услуги, и органов, предоставляющих муниципальные у</w:t>
      </w:r>
      <w:r w:rsidR="00FC4F18">
        <w:rPr>
          <w:rFonts w:ascii="Liberation Serif" w:hAnsi="Liberation Serif" w:cs="Liberation Serif"/>
          <w:sz w:val="28"/>
          <w:szCs w:val="28"/>
        </w:rPr>
        <w:t xml:space="preserve">слуги, в том числе </w:t>
      </w:r>
      <w:r w:rsidRPr="00FC0FE0">
        <w:rPr>
          <w:rFonts w:ascii="Liberation Serif" w:hAnsi="Liberation Serif" w:cs="Liberation Serif"/>
          <w:sz w:val="28"/>
          <w:szCs w:val="28"/>
        </w:rPr>
        <w:t>с использованием информационно-технологической и коммуникационной инфраструктуры, документов, включая со</w:t>
      </w:r>
      <w:r w:rsidR="00FC4F18">
        <w:rPr>
          <w:rFonts w:ascii="Liberation Serif" w:hAnsi="Liberation Serif" w:cs="Liberation Serif"/>
          <w:sz w:val="28"/>
          <w:szCs w:val="28"/>
        </w:rPr>
        <w:t xml:space="preserve">ставление на бумажном носителе </w:t>
      </w:r>
      <w:r w:rsidRPr="00FC0FE0">
        <w:rPr>
          <w:rFonts w:ascii="Liberation Serif" w:hAnsi="Liberation Serif" w:cs="Liberation Serif"/>
          <w:sz w:val="28"/>
          <w:szCs w:val="28"/>
        </w:rPr>
        <w:t>и заверение выписок из ук</w:t>
      </w:r>
      <w:r w:rsidR="00FC4F18">
        <w:rPr>
          <w:rFonts w:ascii="Liberation Serif" w:hAnsi="Liberation Serif" w:cs="Liberation Serif"/>
          <w:sz w:val="28"/>
          <w:szCs w:val="28"/>
        </w:rPr>
        <w:t xml:space="preserve">азанных информационных систем» </w:t>
      </w:r>
      <w:r w:rsidRPr="00FC0FE0">
        <w:rPr>
          <w:rFonts w:ascii="Liberation Serif" w:hAnsi="Liberation Serif" w:cs="Liberation Serif"/>
          <w:sz w:val="28"/>
          <w:szCs w:val="28"/>
        </w:rPr>
        <w:t>(далее – постановление Правительства РФ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от 18.03.2015 № 250). Результат предоставления услуги на бумажном носителе в таком случае Управлением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 не передается.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.26.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или направления экземпляра электронного документа по электронной почте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в адрес заявителя. При записи на съемный носитель информации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или направлении экземпляра электронного документа, на основе которого составлен экземпляр электронного документа на бумажном носителе,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.27.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муниципальных услуг составляет </w:t>
      </w:r>
      <w:r w:rsidRPr="00FC0FE0">
        <w:rPr>
          <w:rFonts w:ascii="Liberation Serif" w:hAnsi="Liberation Serif" w:cs="Liberation Serif"/>
          <w:sz w:val="28"/>
          <w:szCs w:val="28"/>
        </w:rPr>
        <w:t>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</w:t>
      </w:r>
      <w:r w:rsidR="00E665E8">
        <w:rPr>
          <w:rFonts w:ascii="Liberation Serif" w:hAnsi="Liberation Serif" w:cs="Liberation Serif"/>
          <w:sz w:val="28"/>
          <w:szCs w:val="28"/>
        </w:rPr>
        <w:t xml:space="preserve">ированной электронной подписью </w:t>
      </w:r>
      <w:r w:rsidRPr="00FC0FE0">
        <w:rPr>
          <w:rFonts w:ascii="Liberation Serif" w:hAnsi="Liberation Serif" w:cs="Liberation Serif"/>
          <w:sz w:val="28"/>
          <w:szCs w:val="28"/>
        </w:rPr>
        <w:t>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</w:t>
      </w:r>
      <w:r w:rsidR="00FC4F18">
        <w:rPr>
          <w:rFonts w:ascii="Liberation Serif" w:hAnsi="Liberation Serif" w:cs="Liberation Serif"/>
          <w:sz w:val="28"/>
          <w:szCs w:val="28"/>
        </w:rPr>
        <w:t xml:space="preserve">ационных систем в соответствии </w:t>
      </w:r>
      <w:r w:rsidRPr="00FC0FE0">
        <w:rPr>
          <w:rFonts w:ascii="Liberation Serif" w:hAnsi="Liberation Serif" w:cs="Liberation Serif"/>
          <w:sz w:val="28"/>
          <w:szCs w:val="28"/>
        </w:rPr>
        <w:t>с требованиями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 от 18.03.2015 № 250;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41</w:t>
      </w:r>
      <w:r w:rsidRPr="00FC0FE0">
        <w:rPr>
          <w:rFonts w:ascii="Liberation Serif" w:hAnsi="Liberation Serif" w:cs="Liberation Serif"/>
          <w:sz w:val="28"/>
          <w:szCs w:val="28"/>
        </w:rPr>
        <w:t>.28. иные процедуры: предоставление муниципальной услуги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в многофункциональном центре предоставления государственных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 посредством комплексного запроса.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.29. Многофункциональный центр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 осуществляет информирование заявителей о порядке предоставления государственной услуги пос</w:t>
      </w:r>
      <w:r w:rsidR="00FC4F18">
        <w:rPr>
          <w:rFonts w:ascii="Liberation Serif" w:hAnsi="Liberation Serif" w:cs="Liberation Serif"/>
          <w:sz w:val="28"/>
          <w:szCs w:val="28"/>
        </w:rPr>
        <w:t xml:space="preserve">редством комплексного запроса,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о ходе выполнения комплексных запросов, а также по иным вопросам, связанным с предоставлением муниципальной услуги.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.30. При однократном обращении заявителя в многофункциональный центр предоставления государственных и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муниципальных услуг с запросом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передает в Управление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.31. В случае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Управление осуществляется многофункциональным центром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 не позднее одного рабочего дня, следующего за днем получения многофункциональным центром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 таких сведений,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документов и (или) информации. </w:t>
      </w:r>
      <w:r w:rsidRPr="00FC0FE0">
        <w:rPr>
          <w:rFonts w:ascii="Liberation Serif" w:hAnsi="Liberation Serif" w:cs="Liberation Serif"/>
          <w:sz w:val="28"/>
          <w:szCs w:val="28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Управлением.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.32. 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C4F18" w:rsidRDefault="00FC4F18" w:rsidP="00FC4F1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C4F18" w:rsidRDefault="00FC4F18" w:rsidP="00FC4F1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C4F18" w:rsidRDefault="00FC4F18" w:rsidP="00FC4F1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C4F18" w:rsidRDefault="00FC4F18" w:rsidP="00FC4F1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C3EF5" w:rsidRPr="00FC0FE0" w:rsidRDefault="00FC3EF5" w:rsidP="00FC4F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 исправления допущенных опечаток и ошибок в выданных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36DF" w:rsidRPr="00FC0FE0" w:rsidRDefault="0067152D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42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836DF" w:rsidRPr="00FC0FE0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</w:t>
      </w:r>
      <w:r w:rsidR="00E665E8">
        <w:rPr>
          <w:rFonts w:ascii="Liberation Serif" w:hAnsi="Liberation Serif" w:cs="Liberation Serif"/>
          <w:sz w:val="28"/>
          <w:szCs w:val="28"/>
        </w:rPr>
        <w:t xml:space="preserve"> в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результате предоставления муниципальной услуги документах.</w:t>
      </w:r>
      <w:proofErr w:type="gramEnd"/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 которых содержатся опечатки и (или) ошибки, представляются следующими способами: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.2.1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лично (заявителем представляются оригиналы документов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E80A1C">
        <w:rPr>
          <w:rFonts w:ascii="Liberation Serif" w:hAnsi="Liberation Serif" w:cs="Liberation Serif"/>
          <w:sz w:val="28"/>
          <w:szCs w:val="28"/>
        </w:rPr>
        <w:t xml:space="preserve">с опечатками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 (или) ошибками;</w:t>
      </w: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57947"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.2.2. </w:t>
      </w:r>
      <w:r w:rsidRPr="00FC0FE0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.3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- указать, кем ра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ссматривается, куда передается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 в какой срок.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По результатам рассмотрения зая</w:t>
      </w:r>
      <w:r w:rsidR="00FC4F18">
        <w:rPr>
          <w:rFonts w:ascii="Liberation Serif" w:hAnsi="Liberation Serif" w:cs="Liberation Serif"/>
          <w:sz w:val="28"/>
          <w:szCs w:val="28"/>
        </w:rPr>
        <w:t xml:space="preserve">вления об исправлении опечаток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 (или) ошибок специалист Управления в течение 2-х рабочих дней: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.4.1.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.4.2.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</w:t>
      </w:r>
      <w:r w:rsidR="00FC4F18">
        <w:rPr>
          <w:rFonts w:ascii="Liberation Serif" w:hAnsi="Liberation Serif" w:cs="Liberation Serif"/>
          <w:sz w:val="28"/>
          <w:szCs w:val="28"/>
        </w:rPr>
        <w:t xml:space="preserve">отказ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 исправлении опечаток и (или) ошибок, доп</w:t>
      </w:r>
      <w:r w:rsidR="00FC4F18">
        <w:rPr>
          <w:rFonts w:ascii="Liberation Serif" w:hAnsi="Liberation Serif" w:cs="Liberation Serif"/>
          <w:sz w:val="28"/>
          <w:szCs w:val="28"/>
        </w:rPr>
        <w:t xml:space="preserve">ущенных в документах, выданных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 в течение 2-х рабочих дней.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услуги, не допускается: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.6.1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.6.2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</w:t>
      </w:r>
      <w:r w:rsidR="00FC4F18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.8.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Максимальный срок исполнения административной процедуры составляет не более 4-х рабочих дней со дня поступления в Управление заявления об исправлении опечаток и (или) ошибок.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C1EDE" w:rsidRPr="00FC0FE0" w:rsidRDefault="008C1EDE" w:rsidP="002578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36DF" w:rsidRPr="00FC0FE0" w:rsidRDefault="004836DF" w:rsidP="00E665E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Раздел 4. Формы </w:t>
      </w: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исполнением регламента</w:t>
      </w: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Текущий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Управления и (или) МОУ, ответственными за предоставление муниципальной услуги, а также путем исполнения положений регламента.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>.1.1.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 обеспечение своевременного и качественного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.1.4.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принятие мер по надлежащему предоставлению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порядок и формы </w:t>
      </w: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F6372" w:rsidRPr="00FC0FE0" w:rsidRDefault="00FF6372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</w:t>
      </w:r>
      <w:r w:rsidR="00FC4F18">
        <w:rPr>
          <w:rFonts w:ascii="Liberation Serif" w:hAnsi="Liberation Serif" w:cs="Liberation Serif"/>
          <w:sz w:val="28"/>
          <w:szCs w:val="28"/>
        </w:rPr>
        <w:t xml:space="preserve">ипальной услуги осуществляется </w:t>
      </w:r>
      <w:r w:rsidRPr="00FC0FE0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 w:rsidR="00FC4F18"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FC0FE0">
        <w:rPr>
          <w:rFonts w:ascii="Liberation Serif" w:hAnsi="Liberation Serif" w:cs="Liberation Serif"/>
          <w:sz w:val="28"/>
          <w:szCs w:val="28"/>
        </w:rPr>
        <w:t>и принятием решений должностными лицами, путем проведения проверок соблюдения и исполнения специалистами Управления, руководителем</w:t>
      </w:r>
      <w:r w:rsidR="00FC4F1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и сотрудниками МОУ нормативных правовых актов, а также положений регламента.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proofErr w:type="gramStart"/>
      <w:r w:rsidR="00FF6372"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и МОУ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proofErr w:type="gramStart"/>
      <w:r w:rsidR="00FF6372"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должностными лицами Управления муниципальной услуги осуществляется комиссией. 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Состав Комиссии утверждается приказом Управления, в которую включаются муниципальные служащие Управления, не участвующие</w:t>
      </w:r>
      <w:r w:rsidR="00FC4F18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Срок проведения проверки и оформления акта составляет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>30 календарных дней со дня начала проверки. Днем начала проверки считается день утверждения акта о назначении проверки. В случае обращения заявителя</w:t>
      </w:r>
      <w:r w:rsidR="00FC4F18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Заявитель уведомляется о результ</w:t>
      </w:r>
      <w:r w:rsidR="00FC4F18">
        <w:rPr>
          <w:rFonts w:ascii="Liberation Serif" w:hAnsi="Liberation Serif" w:cs="Liberation Serif"/>
          <w:sz w:val="28"/>
          <w:szCs w:val="28"/>
        </w:rPr>
        <w:t>атах проверки в течение 10 дней</w:t>
      </w:r>
      <w:r w:rsidR="00E80A1C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>со дня принятия соответствующего решения.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.8.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 </w:t>
      </w:r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Плановые проверки осуществляются на основании полугодовых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или годовых планов работы уполномоченного органа.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6372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5</w:t>
      </w:r>
      <w:r w:rsidRPr="00FC0FE0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5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</w:t>
      </w:r>
      <w:r w:rsidR="00FC4F18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в соответствии с законодательством Российской Федерации.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</w:t>
      </w:r>
      <w:r w:rsidR="00FC4F18">
        <w:rPr>
          <w:rFonts w:ascii="Liberation Serif" w:hAnsi="Liberation Serif" w:cs="Liberation Serif"/>
          <w:sz w:val="28"/>
          <w:szCs w:val="28"/>
        </w:rPr>
        <w:t xml:space="preserve">ипальной услуги осуществляется </w:t>
      </w:r>
      <w:r w:rsidRPr="00FC0FE0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 w:rsidR="00FC4F18"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 w:rsidR="00456469" w:rsidRPr="00FC0FE0">
        <w:rPr>
          <w:rFonts w:ascii="Liberation Serif" w:hAnsi="Liberation Serif" w:cs="Liberation Serif"/>
          <w:sz w:val="28"/>
          <w:szCs w:val="28"/>
        </w:rPr>
        <w:t>Управления</w:t>
      </w:r>
      <w:r w:rsidRPr="00FC0FE0">
        <w:rPr>
          <w:rFonts w:ascii="Liberation Serif" w:hAnsi="Liberation Serif" w:cs="Liberation Serif"/>
          <w:sz w:val="28"/>
          <w:szCs w:val="28"/>
        </w:rPr>
        <w:t>, руководителем</w:t>
      </w:r>
      <w:r w:rsidR="00FC4F1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и сотрудниками М</w:t>
      </w:r>
      <w:r w:rsidR="00456469" w:rsidRPr="00FC0FE0">
        <w:rPr>
          <w:rFonts w:ascii="Liberation Serif" w:hAnsi="Liberation Serif" w:cs="Liberation Serif"/>
          <w:sz w:val="28"/>
          <w:szCs w:val="28"/>
        </w:rPr>
        <w:t>ОУ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нормативных правовых актов, а также положений регламента.</w:t>
      </w:r>
    </w:p>
    <w:p w:rsidR="00456469" w:rsidRPr="00FC0FE0" w:rsidRDefault="00157947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proofErr w:type="gramStart"/>
      <w:r w:rsidR="00456469"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и МОУ при предоставлении муниципальной услуги, получения полной, актуальной и достоверной информации о порядке предо</w:t>
      </w:r>
      <w:r w:rsidR="00FC4F18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и возможности досудебного рассмотрения обращений (жалоб) в процессе получения муниципальной услуги.</w:t>
      </w:r>
    </w:p>
    <w:p w:rsidR="00456469" w:rsidRDefault="00456469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Управлением, МОУ,</w:t>
      </w:r>
      <w:r w:rsidR="00E665E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а также решения и действия (бездействие) должностных лиц, муниципальных служащих Управления, сотрудников МОУ</w:t>
      </w:r>
      <w:r w:rsidR="002305EF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работников многофункционального центра </w:t>
      </w:r>
      <w:r w:rsidR="00E665E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 в досудебном (внесудебном) порядке в случаях, предусмотренных статьей 11.1 федерального закона № 210-ФЗ. </w:t>
      </w:r>
    </w:p>
    <w:p w:rsidR="008C1EDE" w:rsidRPr="00FC0FE0" w:rsidRDefault="008C1EDE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Уполномоченные органы, организации и уполномоченные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. В случае обжалования решений и действий (бездействия) Управления, предоставляющего муниципальную услугу, его должностных лиц жалоба направляется в администрацию </w:t>
      </w:r>
      <w:proofErr w:type="spellStart"/>
      <w:r w:rsidR="00456469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муниципальных служащих Управления жалоба подается руководителю Управления.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МОУ, предоставляющего муниципальн</w:t>
      </w:r>
      <w:r w:rsidR="00E665E8">
        <w:rPr>
          <w:rFonts w:ascii="Liberation Serif" w:hAnsi="Liberation Serif" w:cs="Liberation Serif"/>
          <w:sz w:val="28"/>
          <w:szCs w:val="28"/>
        </w:rPr>
        <w:t xml:space="preserve">ую услугу, жалоба направляется </w:t>
      </w:r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для рассмотрения в Управление. 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сотрудников МОУ жалоба подается руководителю МОУ.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Жалоба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proofErr w:type="gramStart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="00E665E8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</w:t>
      </w:r>
      <w:r w:rsidR="00456469" w:rsidRPr="00FC0FE0">
        <w:rPr>
          <w:rFonts w:ascii="Liberation Serif" w:hAnsi="Liberation Serif" w:cs="Liberation Serif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в письменной форме на бумажном носителе, в том числе при личном приеме заявителя, по</w:t>
      </w:r>
      <w:proofErr w:type="gramEnd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 почте или в электронной форме. 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в том числе при личном приеме заявителя,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по почте или в электронной форме.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Управление, МОУ предоставляющего муниципальную услугу, многофункциональный центр предоставления государственных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и действий (бездействия) уполномоченного органа, МОУ, а также решения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9E3CBD" w:rsidRPr="00FC0FE0">
        <w:rPr>
          <w:rFonts w:ascii="Liberation Serif" w:hAnsi="Liberation Serif" w:cs="Liberation Serif"/>
          <w:sz w:val="28"/>
          <w:szCs w:val="28"/>
        </w:rPr>
        <w:t xml:space="preserve">и действия (бездействие) должностных лиц, муниципальных служащих Управления, сотрудников МОУ, решений и действий (бездействия) многофункционального центра </w:t>
      </w:r>
      <w:r w:rsidR="00E7021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и муниципальных услуг, его должностных лиц и работников посредством размещения информации:</w:t>
      </w: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.1.1.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на официальных сайтах Управления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(www.uoggo.ru)</w:t>
      </w:r>
      <w:r w:rsidR="009E3CBD" w:rsidRPr="00FC0FE0">
        <w:rPr>
          <w:rFonts w:ascii="Liberation Serif" w:hAnsi="Liberation Serif" w:cs="Liberation Serif"/>
          <w:sz w:val="28"/>
          <w:szCs w:val="28"/>
        </w:rPr>
        <w:t>, МОУ, предоставляющих муниципальные услуги, многофункционального центра</w:t>
      </w:r>
      <w:r w:rsidR="002305EF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(mfc66.ru)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и учредителя многофункционального центра предоставления государственных и муниципальных услуг (dis.midural.ru);</w:t>
      </w:r>
    </w:p>
    <w:p w:rsidR="00A76954" w:rsidRPr="00FC0FE0" w:rsidRDefault="008B382C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r w:rsidR="00A76954" w:rsidRPr="00FC0FE0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A76954" w:rsidRPr="00FC0FE0" w:rsidRDefault="008B382C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>.2.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консультирование заявителей</w:t>
      </w:r>
      <w:r w:rsidR="00E70213">
        <w:rPr>
          <w:rFonts w:ascii="Liberation Serif" w:hAnsi="Liberation Serif" w:cs="Liberation Serif"/>
          <w:sz w:val="28"/>
          <w:szCs w:val="28"/>
        </w:rPr>
        <w:t xml:space="preserve"> о порядке обжалования решений 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и действий (бездействия) Управления, МОУ, предоставляющих муниципальную услугу, должностных лиц, муниципальных служащих, Управления, сотрудников МОУ, решений и действий (бездействия) многофункционального центра </w:t>
      </w:r>
      <w:r w:rsidR="00E7021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76954" w:rsidRPr="00FC0FE0">
        <w:rPr>
          <w:rFonts w:ascii="Liberation Serif" w:hAnsi="Liberation Serif" w:cs="Liberation Serif"/>
          <w:sz w:val="28"/>
          <w:szCs w:val="28"/>
        </w:rPr>
        <w:t>и муниципальных услуг, его должностных</w:t>
      </w:r>
      <w:r w:rsidR="00E70213">
        <w:rPr>
          <w:rFonts w:ascii="Liberation Serif" w:hAnsi="Liberation Serif" w:cs="Liberation Serif"/>
          <w:sz w:val="28"/>
          <w:szCs w:val="28"/>
        </w:rPr>
        <w:t xml:space="preserve"> лиц и работников, в том числе </w:t>
      </w:r>
      <w:r w:rsidR="00A76954" w:rsidRPr="00FC0FE0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A76954" w:rsidRDefault="00A76954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70213" w:rsidRDefault="00E70213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70213" w:rsidRDefault="00E70213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70213" w:rsidRPr="00FC0FE0" w:rsidRDefault="00E70213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76954" w:rsidRPr="00FC0FE0" w:rsidRDefault="00A76954" w:rsidP="00E702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и муниципальных служащих, а также решений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и действий (бездействия) многофункционального центра предоставления государственных</w:t>
      </w:r>
      <w:r w:rsidR="00381E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и муниципальных услуг, работников многофункционального центра предоставления государственных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A76954" w:rsidRPr="00FC0FE0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54" w:rsidRPr="00FC0FE0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Управления, его должностных лиц и муниципальных служащих, специалистов, сотрудников в МОУ, а также решений и действий (бездействия) многофункционального центра предоставления госуда</w:t>
      </w:r>
      <w:r w:rsidR="00E70213">
        <w:rPr>
          <w:rFonts w:ascii="Liberation Serif" w:hAnsi="Liberation Serif" w:cs="Liberation Serif"/>
          <w:sz w:val="28"/>
          <w:szCs w:val="28"/>
        </w:rPr>
        <w:t xml:space="preserve">рственных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 и его работников: </w:t>
      </w:r>
    </w:p>
    <w:p w:rsidR="00053690" w:rsidRPr="00FC0FE0" w:rsidRDefault="008B382C" w:rsidP="0005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.1.1. </w:t>
      </w:r>
      <w:r w:rsidR="00A76954" w:rsidRPr="00FC0FE0">
        <w:rPr>
          <w:rFonts w:ascii="Liberation Serif" w:hAnsi="Liberation Serif" w:cs="Liberation Serif"/>
          <w:sz w:val="28"/>
          <w:szCs w:val="28"/>
        </w:rPr>
        <w:t>Статьи 11.1-11.3 федерального закона № 210-ФЗ;</w:t>
      </w:r>
    </w:p>
    <w:p w:rsidR="00A76954" w:rsidRPr="00FC0FE0" w:rsidRDefault="008B382C" w:rsidP="0005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proofErr w:type="gramStart"/>
      <w:r w:rsidR="00053690" w:rsidRPr="00FC0FE0">
        <w:rPr>
          <w:rFonts w:ascii="Liberation Serif" w:hAnsi="Liberation Serif" w:cs="Liberation Serif"/>
          <w:sz w:val="28"/>
          <w:szCs w:val="28"/>
        </w:rPr>
        <w:t>Постановление Правительства Све</w:t>
      </w:r>
      <w:r w:rsidRPr="00FC0FE0">
        <w:rPr>
          <w:rFonts w:ascii="Liberation Serif" w:hAnsi="Liberation Serif" w:cs="Liberation Serif"/>
          <w:sz w:val="28"/>
          <w:szCs w:val="28"/>
        </w:rPr>
        <w:t>рдловской области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от 22.11.2018 </w:t>
      </w:r>
      <w:r w:rsidR="00053690" w:rsidRPr="00FC0FE0">
        <w:rPr>
          <w:rFonts w:ascii="Liberation Serif" w:hAnsi="Liberation Serif" w:cs="Liberation Serif"/>
          <w:sz w:val="28"/>
          <w:szCs w:val="28"/>
        </w:rPr>
        <w:t>№ 828-ПП, Об утверж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дении Положения об особенностях </w:t>
      </w:r>
      <w:r w:rsidR="00053690" w:rsidRPr="00FC0FE0">
        <w:rPr>
          <w:rFonts w:ascii="Liberation Serif" w:hAnsi="Liberation Serif" w:cs="Liberation Serif"/>
          <w:sz w:val="28"/>
          <w:szCs w:val="28"/>
        </w:rPr>
        <w:t>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</w:t>
      </w:r>
      <w:bookmarkStart w:id="2" w:name="_GoBack"/>
      <w:bookmarkEnd w:id="2"/>
      <w:r w:rsidR="00053690" w:rsidRPr="00FC0FE0">
        <w:rPr>
          <w:rFonts w:ascii="Liberation Serif" w:hAnsi="Liberation Serif" w:cs="Liberation Serif"/>
          <w:sz w:val="28"/>
          <w:szCs w:val="28"/>
        </w:rPr>
        <w:t>их государственные услуги, а также на решения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053690" w:rsidRPr="00FC0FE0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053690" w:rsidRPr="00FC0FE0">
        <w:rPr>
          <w:rFonts w:ascii="Liberation Serif" w:hAnsi="Liberation Serif" w:cs="Liberation Serif"/>
          <w:sz w:val="28"/>
          <w:szCs w:val="28"/>
        </w:rPr>
        <w:t xml:space="preserve"> его работников (с изменениями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053690" w:rsidRPr="00FC0FE0">
        <w:rPr>
          <w:rFonts w:ascii="Liberation Serif" w:hAnsi="Liberation Serif" w:cs="Liberation Serif"/>
          <w:sz w:val="28"/>
          <w:szCs w:val="28"/>
        </w:rPr>
        <w:t>на 1 августа 2019 года)</w:t>
      </w:r>
      <w:r w:rsidR="00A76954" w:rsidRPr="00FC0FE0">
        <w:rPr>
          <w:rFonts w:ascii="Liberation Serif" w:hAnsi="Liberation Serif" w:cs="Liberation Serif"/>
          <w:sz w:val="28"/>
          <w:szCs w:val="28"/>
        </w:rPr>
        <w:t>;</w:t>
      </w:r>
    </w:p>
    <w:p w:rsidR="00A76954" w:rsidRPr="00FC0FE0" w:rsidRDefault="008B382C" w:rsidP="001F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proofErr w:type="gramStart"/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proofErr w:type="spellStart"/>
      <w:r w:rsidR="001F3CD2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от </w:t>
      </w:r>
      <w:r w:rsidR="001F3CD2" w:rsidRPr="00FC0FE0">
        <w:rPr>
          <w:rFonts w:ascii="Liberation Serif" w:hAnsi="Liberation Serif" w:cs="Liberation Serif"/>
          <w:sz w:val="28"/>
          <w:szCs w:val="28"/>
        </w:rPr>
        <w:t>31.01.2019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№ </w:t>
      </w:r>
      <w:r w:rsidR="001F3CD2" w:rsidRPr="00FC0FE0">
        <w:rPr>
          <w:rFonts w:ascii="Liberation Serif" w:hAnsi="Liberation Serif" w:cs="Liberation Serif"/>
          <w:sz w:val="28"/>
          <w:szCs w:val="28"/>
        </w:rPr>
        <w:t>118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>Положение об особенностях подачи и рассмотрения жалоб</w:t>
      </w:r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на решения и действия (на решения и действия (бездействие) функциональных (отраслевых) органов и структурных подразделений администрации </w:t>
      </w:r>
      <w:proofErr w:type="spellStart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округа, предоставляющих муниципальные услуги, и их должностных лиц, муниципальных служащих функциональных (отраслевых) органов и структурных подразделений администрации </w:t>
      </w:r>
      <w:proofErr w:type="spellStart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округа, предоставляющих муниципальные услуги</w:t>
      </w:r>
      <w:r w:rsidR="00A76954" w:rsidRPr="00FC0FE0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1F3CD2" w:rsidRPr="00FC0FE0" w:rsidRDefault="008B382C" w:rsidP="001F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.1.4. </w:t>
      </w:r>
      <w:r w:rsidR="001F3CD2" w:rsidRPr="00FC0FE0">
        <w:rPr>
          <w:rFonts w:ascii="Liberation Serif" w:hAnsi="Liberation Serif" w:cs="Liberation Serif"/>
          <w:sz w:val="28"/>
          <w:szCs w:val="28"/>
        </w:rPr>
        <w:t>Положение от 03.02.2014 №170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F3CD2" w:rsidRPr="00FC0FE0">
        <w:rPr>
          <w:rFonts w:ascii="Liberation Serif" w:hAnsi="Liberation Serif" w:cs="Liberation Serif"/>
          <w:sz w:val="28"/>
          <w:szCs w:val="28"/>
        </w:rPr>
        <w:t>«Положение о работе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с обращениями граждан в администрации </w:t>
      </w:r>
      <w:proofErr w:type="spellStart"/>
      <w:r w:rsidR="001F3CD2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</w:p>
    <w:p w:rsidR="00A76954" w:rsidRPr="00FC0FE0" w:rsidRDefault="008B382C" w:rsidP="001F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proofErr w:type="gramStart"/>
      <w:r w:rsidR="00A76954" w:rsidRPr="00FC0FE0">
        <w:rPr>
          <w:rFonts w:ascii="Liberation Serif" w:hAnsi="Liberation Serif" w:cs="Liberation Serif"/>
          <w:sz w:val="28"/>
          <w:szCs w:val="28"/>
        </w:rPr>
        <w:t>Полная информация о порядк</w:t>
      </w:r>
      <w:r w:rsidR="00E70213">
        <w:rPr>
          <w:rFonts w:ascii="Liberation Serif" w:hAnsi="Liberation Serif" w:cs="Liberation Serif"/>
          <w:sz w:val="28"/>
          <w:szCs w:val="28"/>
        </w:rPr>
        <w:t xml:space="preserve">е подачи и рассмотрении жалобы 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</w:t>
      </w:r>
      <w:r w:rsidR="004A0744" w:rsidRPr="00FC0FE0">
        <w:rPr>
          <w:rFonts w:ascii="Liberation Serif" w:hAnsi="Liberation Serif" w:cs="Liberation Serif"/>
          <w:sz w:val="28"/>
          <w:szCs w:val="28"/>
        </w:rPr>
        <w:t>Управления</w:t>
      </w:r>
      <w:r w:rsidR="00A76954" w:rsidRPr="00FC0FE0">
        <w:rPr>
          <w:rFonts w:ascii="Liberation Serif" w:hAnsi="Liberation Serif" w:cs="Liberation Serif"/>
          <w:sz w:val="28"/>
          <w:szCs w:val="28"/>
        </w:rPr>
        <w:t>, М</w:t>
      </w:r>
      <w:r w:rsidR="004A0744" w:rsidRPr="00FC0FE0">
        <w:rPr>
          <w:rFonts w:ascii="Liberation Serif" w:hAnsi="Liberation Serif" w:cs="Liberation Serif"/>
          <w:sz w:val="28"/>
          <w:szCs w:val="28"/>
        </w:rPr>
        <w:t>ОУ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, предоставляющих муниципальную услугу, должностных лиц, муниципальных служащих, специалистов </w:t>
      </w:r>
      <w:r w:rsidR="004A0744" w:rsidRPr="00FC0FE0">
        <w:rPr>
          <w:rFonts w:ascii="Liberation Serif" w:hAnsi="Liberation Serif" w:cs="Liberation Serif"/>
          <w:sz w:val="28"/>
          <w:szCs w:val="28"/>
        </w:rPr>
        <w:t>Управления</w:t>
      </w:r>
      <w:r w:rsidR="00A76954" w:rsidRPr="00FC0FE0">
        <w:rPr>
          <w:rFonts w:ascii="Liberation Serif" w:hAnsi="Liberation Serif" w:cs="Liberation Serif"/>
          <w:sz w:val="28"/>
          <w:szCs w:val="28"/>
        </w:rPr>
        <w:t>, сотрудников М</w:t>
      </w:r>
      <w:r w:rsidR="004A0744" w:rsidRPr="00FC0FE0">
        <w:rPr>
          <w:rFonts w:ascii="Liberation Serif" w:hAnsi="Liberation Serif" w:cs="Liberation Serif"/>
          <w:sz w:val="28"/>
          <w:szCs w:val="28"/>
        </w:rPr>
        <w:t>ОУ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</w:t>
      </w:r>
      <w:r w:rsidR="00A76954" w:rsidRPr="00FC0FE0">
        <w:rPr>
          <w:rFonts w:ascii="Liberation Serif" w:hAnsi="Liberation Serif" w:cs="Liberation Serif"/>
          <w:sz w:val="28"/>
          <w:szCs w:val="28"/>
        </w:rPr>
        <w:lastRenderedPageBreak/>
        <w:t>«Дополнительная информация» на Едином портале соответствующей муниципальной услуги по адресу</w:t>
      </w:r>
      <w:proofErr w:type="gramEnd"/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A0744" w:rsidRPr="00FC0FE0">
        <w:rPr>
          <w:rFonts w:ascii="Liberation Serif" w:hAnsi="Liberation Serif" w:cs="Liberation Serif"/>
          <w:sz w:val="28"/>
          <w:szCs w:val="28"/>
        </w:rPr>
        <w:t>https://do.gosuslugi.ru/.</w:t>
      </w:r>
    </w:p>
    <w:p w:rsidR="00A76954" w:rsidRPr="00FC0FE0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3191" w:rsidRPr="00FC0FE0" w:rsidRDefault="002D3191" w:rsidP="004A074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2D3191" w:rsidRPr="00FC0FE0" w:rsidSect="00381EB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945A2" w:rsidRPr="00E70213" w:rsidRDefault="002945A2" w:rsidP="00E70213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</w:rPr>
      </w:pPr>
      <w:r w:rsidRPr="00E7021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Приложение № 1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ЗАЯВЛЕНИЕ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места ребенку в организации, реализующей основную общеобразовательную программу дошкольного образования (детском саду)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Прошу предоставить моему ребенку место в детском саду и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Сведения о ребенке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Дата рождения: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0E136A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Реквизиты свидетельства о рождении ребенка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Серия: ______ Номер: _________</w:t>
            </w:r>
          </w:p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06CAE" w:rsidRPr="00FC0FE0" w:rsidTr="00824F21">
        <w:tc>
          <w:tcPr>
            <w:tcW w:w="704" w:type="dxa"/>
            <w:shd w:val="clear" w:color="auto" w:fill="auto"/>
          </w:tcPr>
          <w:p w:rsidR="00906CAE" w:rsidRPr="00FC0FE0" w:rsidRDefault="00906CAE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678" w:type="dxa"/>
            <w:shd w:val="clear" w:color="auto" w:fill="auto"/>
          </w:tcPr>
          <w:p w:rsidR="00906CAE" w:rsidRPr="00FC0FE0" w:rsidRDefault="00906CAE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Адрес места жительства (</w:t>
            </w:r>
            <w:r w:rsidR="00141F4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места пребывания, места фактического проживания) ребенка:</w:t>
            </w:r>
          </w:p>
        </w:tc>
        <w:tc>
          <w:tcPr>
            <w:tcW w:w="4536" w:type="dxa"/>
            <w:shd w:val="clear" w:color="auto" w:fill="auto"/>
          </w:tcPr>
          <w:p w:rsidR="00906CAE" w:rsidRPr="00FC0FE0" w:rsidRDefault="00906CAE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Сведения о </w:t>
            </w:r>
            <w:r w:rsidR="00141F4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u w:val="single"/>
                <w:lang w:eastAsia="en-US"/>
              </w:rPr>
              <w:t>родителях</w:t>
            </w:r>
            <w:r w:rsidR="00141F4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 (законных представителей):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родителя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(законного представителя) ребенка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Способ информирования заявителя</w:t>
            </w:r>
            <w:r w:rsidR="006A7919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Телефонный звонок (номер телефона):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Электронная почта (E-</w:t>
            </w: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mail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Служба текстовых сообщений (</w:t>
            </w: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sms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 (номер телефона):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6304E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Предпочтения Заявителя: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Предпочитаемые детские сады (указать не более 5)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Предлагать только детские сады, указанные в заявлении: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 / нет</w:t>
            </w: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Предпочитаемый режим пребывания в детском саду: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E70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полный день / круглосуточное пребывание / </w:t>
            </w:r>
            <w:r w:rsidR="00E70213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ратковременное пребывание</w:t>
            </w: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Предпочитаемая дата предоставления места для ребенка в детском саду: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DB313F" w:rsidRPr="00FC0FE0" w:rsidTr="00824F21">
        <w:tc>
          <w:tcPr>
            <w:tcW w:w="704" w:type="dxa"/>
            <w:shd w:val="clear" w:color="auto" w:fill="auto"/>
          </w:tcPr>
          <w:p w:rsidR="00DB313F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DB313F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4678" w:type="dxa"/>
            <w:shd w:val="clear" w:color="auto" w:fill="auto"/>
          </w:tcPr>
          <w:p w:rsidR="00DB313F" w:rsidRPr="00FC0FE0" w:rsidRDefault="00DB313F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Предпочитаемость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 выборе языка образования, родного языка из числа языков народов РФ, в том числе русского языка как родного языка:</w:t>
            </w:r>
          </w:p>
        </w:tc>
        <w:tc>
          <w:tcPr>
            <w:tcW w:w="4536" w:type="dxa"/>
            <w:shd w:val="clear" w:color="auto" w:fill="auto"/>
          </w:tcPr>
          <w:p w:rsidR="00DB313F" w:rsidRPr="00FC0FE0" w:rsidRDefault="00DB313F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A0543" w:rsidRPr="00FC0FE0" w:rsidTr="00824F21">
        <w:tc>
          <w:tcPr>
            <w:tcW w:w="704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678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Предпочитаемость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 потребности в </w:t>
            </w:r>
            <w:proofErr w:type="gram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обучении ребенка</w:t>
            </w:r>
            <w:proofErr w:type="gram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536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A0543" w:rsidRPr="00FC0FE0" w:rsidTr="00824F21">
        <w:tc>
          <w:tcPr>
            <w:tcW w:w="704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4.7. </w:t>
            </w:r>
          </w:p>
        </w:tc>
        <w:tc>
          <w:tcPr>
            <w:tcW w:w="4678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Предпочитаемая направленность группы:</w:t>
            </w:r>
          </w:p>
        </w:tc>
        <w:tc>
          <w:tcPr>
            <w:tcW w:w="4536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A0543" w:rsidRPr="00FC0FE0" w:rsidTr="00824F21">
        <w:tc>
          <w:tcPr>
            <w:tcW w:w="704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Право на вн</w:t>
            </w:r>
            <w:proofErr w:type="gramStart"/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е-</w:t>
            </w:r>
            <w:proofErr w:type="gramEnd"/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/первоочередное предоставление места для ребенка </w:t>
            </w: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br/>
              <w:t>в детский сад (подтверждается документом)</w:t>
            </w:r>
          </w:p>
        </w:tc>
        <w:tc>
          <w:tcPr>
            <w:tcW w:w="4536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6FC" w:rsidRPr="00FC0FE0" w:rsidTr="009B16FC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Наличие у ребенка братьев и (или) сестер, проживающих в одной с ним семье и имеющих с ним общее место жительства, обучающихся в государственной или муниципальной образовательной организации:</w:t>
            </w:r>
          </w:p>
        </w:tc>
        <w:tc>
          <w:tcPr>
            <w:tcW w:w="4536" w:type="dxa"/>
            <w:shd w:val="clear" w:color="auto" w:fill="auto"/>
          </w:tcPr>
          <w:p w:rsidR="009B16FC" w:rsidRPr="00FC0FE0" w:rsidRDefault="009B16FC" w:rsidP="009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Ф.И.О братьев и (или) сестер</w:t>
            </w:r>
          </w:p>
        </w:tc>
      </w:tr>
      <w:tr w:rsidR="009B16FC" w:rsidRPr="00FC0FE0" w:rsidTr="00824F21">
        <w:trPr>
          <w:trHeight w:val="1860"/>
        </w:trPr>
        <w:tc>
          <w:tcPr>
            <w:tcW w:w="704" w:type="dxa"/>
            <w:vMerge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7</w:t>
            </w:r>
            <w:r w:rsidR="006304E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Вид заявления: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  <w:proofErr w:type="gram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первичное</w:t>
            </w:r>
            <w:proofErr w:type="gram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/ перевод</w:t>
            </w:r>
          </w:p>
          <w:p w:rsidR="00143951" w:rsidRPr="00FC0FE0" w:rsidRDefault="00143951" w:rsidP="0051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</w:p>
        </w:tc>
      </w:tr>
    </w:tbl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</w:t>
      </w:r>
      <w:r w:rsidRPr="00FC0FE0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(нужное подчеркнуть)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при невыполнении настоящего условия не предъявлять претензий.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B16FC" w:rsidRPr="00FC0FE0" w:rsidRDefault="009B16FC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B16FC" w:rsidRPr="00FC0FE0" w:rsidRDefault="009B16FC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Сотрудник </w:t>
      </w:r>
      <w:r w:rsidR="00822660" w:rsidRPr="00FC0FE0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принявший заявление </w:t>
      </w:r>
    </w:p>
    <w:p w:rsidR="002305EF" w:rsidRPr="00FC0FE0" w:rsidRDefault="002305EF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(Подпись)</w:t>
      </w:r>
    </w:p>
    <w:p w:rsidR="002305EF" w:rsidRPr="00FC0FE0" w:rsidRDefault="002305EF" w:rsidP="00511965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511965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Достоверность сведений, указанных в заявлении, подтверждаю</w:t>
      </w:r>
    </w:p>
    <w:p w:rsidR="001B7AF9" w:rsidRPr="00FC0FE0" w:rsidRDefault="001B7AF9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BB39AA" w:rsidRPr="00FC0FE0" w:rsidRDefault="006304E4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2301C" w:rsidRPr="00FC0FE0" w:rsidRDefault="00C2301C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1C26" w:rsidRPr="00FC0FE0" w:rsidRDefault="00A61C26" w:rsidP="00A61C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27.07.2006 </w:t>
      </w:r>
      <w:r w:rsidR="00365D53" w:rsidRPr="00FC0FE0">
        <w:rPr>
          <w:rFonts w:ascii="Liberation Serif" w:hAnsi="Liberation Serif" w:cs="Liberation Serif"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152-ФЗ «О персональных данных» даю свое согласие Управлению образования/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МОУ____________________на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</w:p>
    <w:p w:rsidR="00365D53" w:rsidRPr="00FC0FE0" w:rsidRDefault="00365D53" w:rsidP="00A61C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1C26" w:rsidRPr="00FC0FE0" w:rsidRDefault="00A61C26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A61C26" w:rsidRPr="00FC0FE0" w:rsidRDefault="00A61C26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B16FC" w:rsidRPr="00FC0FE0" w:rsidRDefault="009B16FC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B16FC" w:rsidRPr="00FC0FE0" w:rsidRDefault="009B16FC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B16FC" w:rsidRPr="00FC0FE0" w:rsidRDefault="00101FA2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организации, ознакомлен</w:t>
      </w:r>
      <w:r w:rsidR="006A7919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6A7919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A7919" w:rsidRPr="00FC0FE0" w:rsidRDefault="006A7919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7919" w:rsidRPr="00FC0FE0" w:rsidRDefault="006A7919" w:rsidP="006A79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6A7919" w:rsidRPr="00FC0FE0" w:rsidRDefault="006A7919" w:rsidP="006A79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A7919" w:rsidRPr="00FC0FE0" w:rsidRDefault="006A7919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01FA2" w:rsidRPr="00FC0FE0" w:rsidRDefault="00101FA2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1C26" w:rsidRPr="00FC0FE0" w:rsidRDefault="00A61C2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53690" w:rsidRPr="00FC0FE0" w:rsidRDefault="00A61C2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Дата подачи заявления: «__»__________20__г.</w:t>
      </w:r>
    </w:p>
    <w:p w:rsidR="00A61C26" w:rsidRPr="00FC0FE0" w:rsidRDefault="00A61C2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45A2" w:rsidRPr="00E70213" w:rsidRDefault="002945A2" w:rsidP="00E70213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</w:rPr>
      </w:pPr>
      <w:r w:rsidRPr="00E7021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Приложение № 2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BC76CC" w:rsidRPr="00FC0FE0" w:rsidRDefault="00BC76CC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D15FFA" w:rsidRPr="00FC0FE0" w:rsidRDefault="00D15FFA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D47D7E" w:rsidRPr="00FC0FE0" w:rsidRDefault="00D47D7E" w:rsidP="00E70213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40" w:lineRule="auto"/>
        <w:jc w:val="center"/>
        <w:rPr>
          <w:rFonts w:ascii="Liberation Serif" w:hAnsi="Liberation Serif" w:cs="Liberation Serif"/>
        </w:rPr>
      </w:pPr>
    </w:p>
    <w:p w:rsidR="00886F87" w:rsidRPr="00FC0FE0" w:rsidRDefault="00886F87" w:rsidP="00E70213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Категории заявителей, дети которых имеют внеочередное, первоочередное</w:t>
      </w:r>
      <w:r w:rsidR="00E80A1C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и преимущественное право на зачисление ребенка в МОУ</w:t>
      </w:r>
    </w:p>
    <w:p w:rsidR="00886F87" w:rsidRPr="00FC0FE0" w:rsidRDefault="00886F87" w:rsidP="00E70213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f"/>
        <w:tblW w:w="10083" w:type="dxa"/>
        <w:tblLook w:val="04A0" w:firstRow="1" w:lastRow="0" w:firstColumn="1" w:lastColumn="0" w:noHBand="0" w:noVBand="1"/>
      </w:tblPr>
      <w:tblGrid>
        <w:gridCol w:w="593"/>
        <w:gridCol w:w="3146"/>
        <w:gridCol w:w="3175"/>
        <w:gridCol w:w="3169"/>
      </w:tblGrid>
      <w:tr w:rsidR="00886F87" w:rsidRPr="00FC0FE0" w:rsidTr="000F3738">
        <w:tc>
          <w:tcPr>
            <w:tcW w:w="593" w:type="dxa"/>
          </w:tcPr>
          <w:p w:rsidR="00886F87" w:rsidRPr="00FC0FE0" w:rsidRDefault="00886F87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п.п</w:t>
            </w:r>
            <w:proofErr w:type="spell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886F87" w:rsidRPr="00FC0FE0" w:rsidRDefault="00886F87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3175" w:type="dxa"/>
          </w:tcPr>
          <w:p w:rsidR="00886F87" w:rsidRPr="00FC0FE0" w:rsidRDefault="00886F87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Нормативный акт</w:t>
            </w:r>
          </w:p>
        </w:tc>
        <w:tc>
          <w:tcPr>
            <w:tcW w:w="3169" w:type="dxa"/>
          </w:tcPr>
          <w:p w:rsidR="00886F87" w:rsidRPr="00FC0FE0" w:rsidRDefault="00886F87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наличие преимущественного права на прием в МОУ</w:t>
            </w:r>
          </w:p>
        </w:tc>
      </w:tr>
      <w:tr w:rsidR="00886F87" w:rsidRPr="00FC0FE0" w:rsidTr="000F3738">
        <w:tc>
          <w:tcPr>
            <w:tcW w:w="10083" w:type="dxa"/>
            <w:gridSpan w:val="4"/>
          </w:tcPr>
          <w:p w:rsidR="00886F87" w:rsidRPr="00FC0FE0" w:rsidRDefault="00886F87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1. Имеют право на внеочередной прием в МОУ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886F87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886F87" w:rsidRPr="00FC0FE0" w:rsidRDefault="00886F87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24615D" w:rsidRPr="00FC0FE0">
              <w:rPr>
                <w:rFonts w:ascii="Liberation Serif" w:hAnsi="Liberation Serif" w:cs="Liberation Serif"/>
                <w:sz w:val="24"/>
                <w:szCs w:val="24"/>
              </w:rPr>
              <w:t>погибших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24615D"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</w:t>
            </w:r>
          </w:p>
        </w:tc>
        <w:tc>
          <w:tcPr>
            <w:tcW w:w="3175" w:type="dxa"/>
          </w:tcPr>
          <w:p w:rsidR="00886F87" w:rsidRPr="00FC0FE0" w:rsidRDefault="0024615D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09.02.2004 года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3169" w:type="dxa"/>
          </w:tcPr>
          <w:p w:rsidR="0024615D" w:rsidRPr="00FC0FE0" w:rsidRDefault="0024615D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смерти;</w:t>
            </w:r>
          </w:p>
          <w:p w:rsidR="0024615D" w:rsidRPr="00FC0FE0" w:rsidRDefault="0024615D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24615D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886F87" w:rsidRPr="00FC0FE0" w:rsidRDefault="0024615D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получивших инвалидность в связи с выполнением служебных обязанностей </w:t>
            </w:r>
          </w:p>
        </w:tc>
        <w:tc>
          <w:tcPr>
            <w:tcW w:w="3175" w:type="dxa"/>
          </w:tcPr>
          <w:p w:rsidR="00886F87" w:rsidRPr="00FC0FE0" w:rsidRDefault="0024615D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25.08.1999 года №936 «</w:t>
            </w:r>
            <w:r w:rsidR="000C50E9"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="000C50E9"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погибших (пропавших без вести), умерших, ставших инвалидами в связи с выполнением служебных обязанностей»</w:t>
            </w:r>
            <w:proofErr w:type="gramEnd"/>
          </w:p>
        </w:tc>
        <w:tc>
          <w:tcPr>
            <w:tcW w:w="3169" w:type="dxa"/>
          </w:tcPr>
          <w:p w:rsidR="00886F87" w:rsidRPr="00FC0FE0" w:rsidRDefault="0065209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="000C50E9" w:rsidRPr="00FC0FE0">
              <w:rPr>
                <w:rFonts w:ascii="Liberation Serif" w:hAnsi="Liberation Serif" w:cs="Liberation Serif"/>
                <w:sz w:val="24"/>
                <w:szCs w:val="24"/>
              </w:rPr>
              <w:t>видетельство о смерти;</w:t>
            </w:r>
          </w:p>
          <w:p w:rsidR="000C50E9" w:rsidRPr="00FC0FE0" w:rsidRDefault="000C50E9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экспертизы;</w:t>
            </w:r>
          </w:p>
          <w:p w:rsidR="000C50E9" w:rsidRPr="00FC0FE0" w:rsidRDefault="000C50E9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0C50E9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6" w:type="dxa"/>
          </w:tcPr>
          <w:p w:rsidR="00886F87" w:rsidRPr="00FC0FE0" w:rsidRDefault="009A5EC5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</w:t>
            </w:r>
            <w:r w:rsidR="00652096"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обеспечению безопасности и защите граждан Российской Федерации, проживающих на территориях Южной Осетии и Абхазии </w:t>
            </w:r>
          </w:p>
        </w:tc>
        <w:tc>
          <w:tcPr>
            <w:tcW w:w="3175" w:type="dxa"/>
          </w:tcPr>
          <w:p w:rsidR="00886F87" w:rsidRPr="00FC0FE0" w:rsidRDefault="0065209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12.08.2008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3169" w:type="dxa"/>
          </w:tcPr>
          <w:p w:rsidR="00652096" w:rsidRPr="00FC0FE0" w:rsidRDefault="0065209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смерти;</w:t>
            </w:r>
          </w:p>
          <w:p w:rsidR="00652096" w:rsidRPr="00FC0FE0" w:rsidRDefault="0065209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экспертизы;</w:t>
            </w:r>
          </w:p>
          <w:p w:rsidR="00652096" w:rsidRPr="00FC0FE0" w:rsidRDefault="0065209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выписка из акта освидетельствования гражданина, признанного инвалидом;</w:t>
            </w:r>
          </w:p>
          <w:p w:rsidR="00886F87" w:rsidRPr="00FC0FE0" w:rsidRDefault="0065209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886F87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3175" w:type="dxa"/>
          </w:tcPr>
          <w:p w:rsidR="00886F87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17.01.1992 года № 2202-</w:t>
            </w:r>
            <w:r w:rsidRPr="00FC0F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  « О прокуратуре Российской Федерации»</w:t>
            </w:r>
          </w:p>
        </w:tc>
        <w:tc>
          <w:tcPr>
            <w:tcW w:w="3169" w:type="dxa"/>
          </w:tcPr>
          <w:p w:rsidR="00886F87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886F87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судей</w:t>
            </w:r>
          </w:p>
        </w:tc>
        <w:tc>
          <w:tcPr>
            <w:tcW w:w="3175" w:type="dxa"/>
          </w:tcPr>
          <w:p w:rsidR="00886F87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Закон Российской Федерации от 26.06.1992 № 3132-1 «О статусе судей в Российской Федерации»</w:t>
            </w:r>
          </w:p>
        </w:tc>
        <w:tc>
          <w:tcPr>
            <w:tcW w:w="3169" w:type="dxa"/>
          </w:tcPr>
          <w:p w:rsidR="00886F87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75" w:type="dxa"/>
          </w:tcPr>
          <w:p w:rsidR="00BE7680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28.12.2010 № 403 «О следственном комитете Российской Федерации»</w:t>
            </w:r>
          </w:p>
        </w:tc>
        <w:tc>
          <w:tcPr>
            <w:tcW w:w="3169" w:type="dxa"/>
          </w:tcPr>
          <w:p w:rsidR="00BE7680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175" w:type="dxa"/>
          </w:tcPr>
          <w:p w:rsidR="00BE7680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Закон Российской Федерации от 15.05.1991 № 1244-</w:t>
            </w:r>
            <w:r w:rsidRPr="00FC0F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«О социальной защите граждан, подвергшиеся воздействию радиации вследствие катастрофы на Чернобыльской АЭС»</w:t>
            </w:r>
          </w:p>
        </w:tc>
        <w:tc>
          <w:tcPr>
            <w:tcW w:w="3169" w:type="dxa"/>
          </w:tcPr>
          <w:p w:rsidR="00BE7680" w:rsidRPr="00FC0FE0" w:rsidRDefault="00BE7680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граждан из подразделений особого риска, а также членов семей, потерявших кормилица из числа этих граждан</w:t>
            </w:r>
          </w:p>
        </w:tc>
        <w:tc>
          <w:tcPr>
            <w:tcW w:w="3175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Верховного Совета Российской Федерации от 27.12.1991 №2123-1 «О распространении действия Закона РСФСР «О социальной защите граждан, подвергшиеся воздействию радиации вследствие катастрофы на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Чернобыльской АЭС» на граждан из подразделений особого риска»</w:t>
            </w:r>
          </w:p>
        </w:tc>
        <w:tc>
          <w:tcPr>
            <w:tcW w:w="3169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  <w:r w:rsidR="000F3738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Теча</w:t>
            </w:r>
            <w:proofErr w:type="spell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, а также членов семей, потерявших кормильца из числа этих граждан </w:t>
            </w:r>
          </w:p>
        </w:tc>
        <w:tc>
          <w:tcPr>
            <w:tcW w:w="3175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26.11.1998 года № 175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3169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0F3738" w:rsidRPr="00FC0FE0" w:rsidTr="00E04367">
        <w:tc>
          <w:tcPr>
            <w:tcW w:w="10083" w:type="dxa"/>
            <w:gridSpan w:val="4"/>
          </w:tcPr>
          <w:p w:rsidR="000F3738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2. Имеют право на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первоочередной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в МОУ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военнослужащих</w:t>
            </w:r>
          </w:p>
        </w:tc>
        <w:tc>
          <w:tcPr>
            <w:tcW w:w="3175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27.05.1998 года №76 «О статусе военнослужащих»</w:t>
            </w:r>
          </w:p>
        </w:tc>
        <w:tc>
          <w:tcPr>
            <w:tcW w:w="3169" w:type="dxa"/>
          </w:tcPr>
          <w:p w:rsidR="000F3738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удостоверение;</w:t>
            </w:r>
          </w:p>
          <w:p w:rsidR="000F3738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военный билет;</w:t>
            </w:r>
          </w:p>
          <w:p w:rsidR="000F3738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3175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BE7680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сотрудников полиции,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3175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175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гражданина Российской Федерации, уволенного со службы </w:t>
            </w:r>
            <w:r w:rsidR="004A017E" w:rsidRPr="00FC0FE0">
              <w:rPr>
                <w:rFonts w:ascii="Liberation Serif" w:hAnsi="Liberation Serif" w:cs="Liberation Serif"/>
                <w:sz w:val="24"/>
                <w:szCs w:val="24"/>
              </w:rPr>
              <w:t>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75" w:type="dxa"/>
          </w:tcPr>
          <w:p w:rsidR="000F3738" w:rsidRPr="00FC0FE0" w:rsidRDefault="00E123AB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увечья, полученных в связи с выполнением служебных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75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  <w:p w:rsidR="004A017E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Дети, находящиеся (находившиеся) на иждивении сотрудника полиции, гражданина Российской Федерации, указанных в пунктах 12-16</w:t>
            </w:r>
            <w:proofErr w:type="gramEnd"/>
          </w:p>
        </w:tc>
        <w:tc>
          <w:tcPr>
            <w:tcW w:w="3175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4A017E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  <w:p w:rsidR="000F3738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175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Указ Президента Российской Федерации от 2.10.1992 года № 1157 «О дополнительных мерах государственной поддержки инвалидов»</w:t>
            </w:r>
          </w:p>
        </w:tc>
        <w:tc>
          <w:tcPr>
            <w:tcW w:w="3169" w:type="dxa"/>
          </w:tcPr>
          <w:p w:rsidR="000F3738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экспертизы;</w:t>
            </w:r>
          </w:p>
          <w:p w:rsidR="00F4767A" w:rsidRPr="00FC0FE0" w:rsidRDefault="00F4767A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767A">
              <w:rPr>
                <w:rFonts w:ascii="Liberation Serif" w:hAnsi="Liberation Serif" w:cs="Liberation Serif"/>
                <w:sz w:val="24"/>
                <w:szCs w:val="24"/>
              </w:rPr>
              <w:t>выписка</w:t>
            </w:r>
            <w:r w:rsidR="00D8690E">
              <w:rPr>
                <w:rFonts w:ascii="Liberation Serif" w:hAnsi="Liberation Serif" w:cs="Liberation Serif"/>
                <w:sz w:val="24"/>
                <w:szCs w:val="24"/>
              </w:rPr>
              <w:t xml:space="preserve"> (сведения об инвалидности)</w:t>
            </w:r>
            <w:r w:rsidRPr="00F4767A">
              <w:rPr>
                <w:rFonts w:ascii="Liberation Serif" w:hAnsi="Liberation Serif" w:cs="Liberation Serif"/>
                <w:sz w:val="24"/>
                <w:szCs w:val="24"/>
              </w:rPr>
              <w:t xml:space="preserve"> из акта освидетельствования гражданина, признанного инвалидом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4A017E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75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Указ Президента Российской Федерации от 05.05.1992 года № 431 « О мерах по социальной поддержке многодетных семей»</w:t>
            </w:r>
          </w:p>
        </w:tc>
        <w:tc>
          <w:tcPr>
            <w:tcW w:w="3169" w:type="dxa"/>
          </w:tcPr>
          <w:p w:rsidR="000F3738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удостоверение;</w:t>
            </w:r>
          </w:p>
          <w:p w:rsidR="004A017E" w:rsidRPr="00FC0FE0" w:rsidRDefault="004A017E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рождении детей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E92998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164033" w:rsidRPr="00FC0FE0" w:rsidRDefault="00164033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исключивших возможность дальнейшего прохождения службы в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указанных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учреждениях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и органах (далее - дети сотрудников), в том числе:</w:t>
            </w:r>
          </w:p>
          <w:p w:rsidR="00164033" w:rsidRPr="00FC0FE0" w:rsidRDefault="00164033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сотрудника;</w:t>
            </w:r>
          </w:p>
          <w:p w:rsidR="00164033" w:rsidRPr="00FC0FE0" w:rsidRDefault="00164033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64033" w:rsidRPr="00FC0FE0" w:rsidRDefault="00164033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164033" w:rsidRPr="00FC0FE0" w:rsidRDefault="00164033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64033" w:rsidRPr="00FC0FE0" w:rsidRDefault="00164033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164033" w:rsidRPr="00FC0FE0" w:rsidRDefault="00164033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- дети, находящиеся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(находившиеся) на иждивении сотрудника, гражданина Российской Федерации</w:t>
            </w:r>
          </w:p>
          <w:p w:rsidR="000F3738" w:rsidRPr="00FC0FE0" w:rsidRDefault="000F373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75" w:type="dxa"/>
          </w:tcPr>
          <w:p w:rsidR="000F3738" w:rsidRPr="00FC0FE0" w:rsidRDefault="00E9299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Федеральный закон от 30.12.2012 № 283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169" w:type="dxa"/>
          </w:tcPr>
          <w:p w:rsidR="000F3738" w:rsidRPr="00FC0FE0" w:rsidRDefault="00E9299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910E86" w:rsidRPr="00FC0FE0" w:rsidTr="00E04367">
        <w:tc>
          <w:tcPr>
            <w:tcW w:w="10083" w:type="dxa"/>
            <w:gridSpan w:val="4"/>
          </w:tcPr>
          <w:p w:rsidR="00910E86" w:rsidRPr="00FC0FE0" w:rsidRDefault="00910E8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 Имеют преимущественное право на прием в МОУ</w:t>
            </w:r>
          </w:p>
        </w:tc>
      </w:tr>
      <w:tr w:rsidR="00E92998" w:rsidRPr="00FC0FE0" w:rsidTr="000F3738">
        <w:tc>
          <w:tcPr>
            <w:tcW w:w="593" w:type="dxa"/>
          </w:tcPr>
          <w:p w:rsidR="00E92998" w:rsidRPr="00FC0FE0" w:rsidRDefault="006A02B8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910E86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92998" w:rsidRPr="00FC0FE0" w:rsidRDefault="00910E8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Дети, проживающие в одной семье и имеющие общее место жительства в МОУ, в которых обучаются их братья и (или) сестры</w:t>
            </w:r>
          </w:p>
        </w:tc>
        <w:tc>
          <w:tcPr>
            <w:tcW w:w="3175" w:type="dxa"/>
          </w:tcPr>
          <w:p w:rsidR="00E92998" w:rsidRPr="00FC0FE0" w:rsidRDefault="00381EB4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" w:history="1">
              <w:r w:rsidR="00910E86" w:rsidRPr="00FC0FE0">
                <w:rPr>
                  <w:rFonts w:ascii="Liberation Serif" w:hAnsi="Liberation Serif" w:cs="Liberation Serif"/>
                  <w:bCs/>
                  <w:sz w:val="22"/>
                  <w:szCs w:val="22"/>
                  <w:shd w:val="clear" w:color="auto" w:fill="FFFFFF"/>
                </w:rPr>
                <w:t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  </w:r>
            </w:hyperlink>
            <w:bookmarkStart w:id="3" w:name="dst100014"/>
            <w:bookmarkEnd w:id="3"/>
            <w:r w:rsidR="00910E86" w:rsidRPr="00FC0FE0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910E86" w:rsidRPr="00FC0FE0">
              <w:rPr>
                <w:rFonts w:ascii="Liberation Serif" w:hAnsi="Liberation Serif" w:cs="Liberation Serif"/>
                <w:bCs/>
                <w:kern w:val="36"/>
                <w:sz w:val="22"/>
                <w:szCs w:val="22"/>
              </w:rPr>
              <w:t>Статья 2)</w:t>
            </w:r>
          </w:p>
        </w:tc>
        <w:tc>
          <w:tcPr>
            <w:tcW w:w="3169" w:type="dxa"/>
          </w:tcPr>
          <w:p w:rsidR="00E92998" w:rsidRPr="00FC0FE0" w:rsidRDefault="00910E8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рождении старшего брата и (или) сестры, проживающего в одной семье и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в МОУ;</w:t>
            </w:r>
          </w:p>
          <w:p w:rsidR="00910E86" w:rsidRPr="00FC0FE0" w:rsidRDefault="00910E86" w:rsidP="00E7021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документ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подтверждающий общее место жительства детей</w:t>
            </w:r>
          </w:p>
        </w:tc>
      </w:tr>
    </w:tbl>
    <w:p w:rsidR="00886F87" w:rsidRPr="00FC0FE0" w:rsidRDefault="00886F87" w:rsidP="00886F87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053690" w:rsidRPr="00FC0FE0" w:rsidRDefault="00053690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C77A79" w:rsidRPr="00FC0FE0" w:rsidRDefault="00C77A79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C77A79" w:rsidRPr="00FC0FE0" w:rsidRDefault="00C77A79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053690" w:rsidRPr="00FC0FE0" w:rsidRDefault="00053690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AA3CC4" w:rsidRDefault="00AA3CC4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E70213" w:rsidRDefault="00E70213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E70213" w:rsidRPr="00FC0FE0" w:rsidRDefault="00E70213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AA3CC4" w:rsidRPr="00E70213" w:rsidRDefault="00AA3CC4" w:rsidP="00E70213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</w:rPr>
      </w:pPr>
      <w:r w:rsidRPr="00E7021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Приложение № 3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AA3CC4" w:rsidRPr="00FC0FE0" w:rsidRDefault="00AA3CC4" w:rsidP="00AA3CC4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</w:rPr>
      </w:pPr>
    </w:p>
    <w:p w:rsidR="006304E4" w:rsidRPr="00FC0FE0" w:rsidRDefault="006304E4" w:rsidP="006304E4">
      <w:pPr>
        <w:jc w:val="center"/>
        <w:rPr>
          <w:rFonts w:ascii="Liberation Serif" w:hAnsi="Liberation Serif" w:cs="Liberation Serif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  <w:b/>
        </w:rPr>
        <w:t>ФОРМА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6304E4" w:rsidRPr="00FC0FE0" w:rsidRDefault="006304E4" w:rsidP="0083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о регистрации ребенка в книге учета будущих воспитанников муниципальных образовательных учреждений, реализующих основную общеобразовательную программу</w:t>
      </w:r>
      <w:r w:rsidR="00837F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дошкольного образования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Настоящее уведомление выдано ____________________________________________________________________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</w:rPr>
      </w:pPr>
      <w:proofErr w:type="gramStart"/>
      <w:r w:rsidRPr="00FC0FE0">
        <w:rPr>
          <w:rFonts w:ascii="Liberation Serif" w:hAnsi="Liberation Serif" w:cs="Liberation Serif"/>
          <w:sz w:val="24"/>
        </w:rPr>
        <w:t>(Ф.И.О. родителя (законного представителя)</w:t>
      </w:r>
      <w:proofErr w:type="gramEnd"/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в том, что ____________________________________________________________________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t>(Ф.И.О, ребенка, дата рождения)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зарегистрирова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н(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а)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___________20__ г. регистрационный № 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1906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Для окончательного решения вопроса о зачислении ребенка родителям (законному представителю) пр</w:t>
      </w:r>
      <w:r w:rsidR="00931906" w:rsidRPr="00FC0FE0">
        <w:rPr>
          <w:rFonts w:ascii="Liberation Serif" w:hAnsi="Liberation Serif" w:cs="Liberation Serif"/>
          <w:sz w:val="28"/>
          <w:szCs w:val="28"/>
        </w:rPr>
        <w:t xml:space="preserve">едлагается обратиться в управление образования администрации </w:t>
      </w:r>
      <w:proofErr w:type="spellStart"/>
      <w:r w:rsidR="00931906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931906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70213">
        <w:rPr>
          <w:rFonts w:ascii="Liberation Serif" w:hAnsi="Liberation Serif" w:cs="Liberation Serif"/>
          <w:sz w:val="28"/>
          <w:szCs w:val="28"/>
        </w:rPr>
        <w:t xml:space="preserve"> </w:t>
      </w:r>
      <w:r w:rsidR="00931906" w:rsidRPr="00FC0FE0">
        <w:rPr>
          <w:rFonts w:ascii="Liberation Serif" w:hAnsi="Liberation Serif" w:cs="Liberation Serif"/>
          <w:sz w:val="28"/>
          <w:szCs w:val="28"/>
        </w:rPr>
        <w:t xml:space="preserve">с «__» _____ по « __» _____20__ года по </w:t>
      </w:r>
      <w:r w:rsidRPr="00FC0FE0">
        <w:rPr>
          <w:rFonts w:ascii="Liberation Serif" w:hAnsi="Liberation Serif" w:cs="Liberation Serif"/>
          <w:sz w:val="28"/>
          <w:szCs w:val="28"/>
        </w:rPr>
        <w:t>адресу</w:t>
      </w:r>
      <w:r w:rsidR="00931906" w:rsidRPr="00FC0FE0">
        <w:rPr>
          <w:rFonts w:ascii="Liberation Serif" w:hAnsi="Liberation Serif" w:cs="Liberation Serif"/>
          <w:sz w:val="28"/>
          <w:szCs w:val="28"/>
        </w:rPr>
        <w:t>:  г. Нижний Тагил, ул. Ломоносова, д.49, офис.520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931906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С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пециалист,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  <w:t>направивш</w:t>
      </w:r>
      <w:r w:rsidRPr="00FC0FE0">
        <w:rPr>
          <w:rFonts w:ascii="Liberation Serif" w:hAnsi="Liberation Serif" w:cs="Liberation Serif"/>
          <w:sz w:val="28"/>
          <w:szCs w:val="28"/>
        </w:rPr>
        <w:t>ий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уведомление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 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____________                 _____________________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Pr="00FC0FE0">
        <w:rPr>
          <w:rFonts w:ascii="Liberation Serif" w:hAnsi="Liberation Serif" w:cs="Liberation Serif"/>
          <w:sz w:val="24"/>
          <w:szCs w:val="24"/>
        </w:rPr>
        <w:t>(подпись)                                              (Ф.И.О.)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A3CC4" w:rsidRPr="00E70213" w:rsidRDefault="006304E4" w:rsidP="00E70213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b/>
        </w:rPr>
        <w:br w:type="page"/>
      </w:r>
      <w:r w:rsidR="00AA3CC4" w:rsidRPr="00E7021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Приложение № 4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AA3CC4" w:rsidRPr="00E70213" w:rsidRDefault="00AA3CC4" w:rsidP="00E70213">
      <w:pPr>
        <w:spacing w:after="0" w:line="240" w:lineRule="auto"/>
        <w:contextualSpacing/>
        <w:rPr>
          <w:rFonts w:ascii="Liberation Serif" w:eastAsia="Times New Roman" w:hAnsi="Liberation Serif" w:cs="Liberation Serif"/>
          <w:i/>
          <w:noProof/>
          <w:sz w:val="24"/>
          <w:szCs w:val="24"/>
        </w:rPr>
      </w:pPr>
    </w:p>
    <w:p w:rsidR="006304E4" w:rsidRPr="00FC0FE0" w:rsidRDefault="006304E4" w:rsidP="006304E4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  <w:u w:val="single"/>
        </w:rPr>
      </w:pP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ПУТЕВКА </w:t>
      </w:r>
      <w:r w:rsidRPr="00FC0FE0">
        <w:rPr>
          <w:rFonts w:ascii="Liberation Serif" w:eastAsia="Segoe UI Symbol" w:hAnsi="Liberation Serif" w:cs="Liberation Serif"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____ на ЗАЧИСЛЕНИЕ</w:t>
      </w: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в ___________________________________________________________________</w:t>
      </w: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t>(наименование М</w:t>
      </w:r>
      <w:r w:rsidR="00511965" w:rsidRPr="00FC0FE0">
        <w:rPr>
          <w:rFonts w:ascii="Liberation Serif" w:hAnsi="Liberation Serif" w:cs="Liberation Serif"/>
          <w:sz w:val="24"/>
          <w:szCs w:val="24"/>
        </w:rPr>
        <w:t>ОУ</w:t>
      </w:r>
      <w:r w:rsidRPr="00FC0FE0">
        <w:rPr>
          <w:rFonts w:ascii="Liberation Serif" w:hAnsi="Liberation Serif" w:cs="Liberation Serif"/>
          <w:sz w:val="24"/>
          <w:szCs w:val="24"/>
        </w:rPr>
        <w:t>)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Ф.И.О. ребенка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Дата рождения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 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Адрес места жительства ребенка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>__________________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</w:t>
      </w:r>
    </w:p>
    <w:p w:rsidR="002305EF" w:rsidRPr="00FC0FE0" w:rsidRDefault="002305EF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Путевка оформлена</w:t>
      </w:r>
      <w:r w:rsidR="002305EF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«_____» ______________________ 20 </w:t>
      </w:r>
      <w:r w:rsidR="00511965" w:rsidRPr="00FC0FE0">
        <w:rPr>
          <w:rFonts w:ascii="Liberation Serif" w:hAnsi="Liberation Serif" w:cs="Liberation Serif"/>
          <w:sz w:val="28"/>
          <w:szCs w:val="28"/>
        </w:rPr>
        <w:t>__</w:t>
      </w:r>
      <w:r w:rsidRPr="00FC0FE0">
        <w:rPr>
          <w:rFonts w:ascii="Liberation Serif" w:hAnsi="Liberation Serif" w:cs="Liberation Serif"/>
          <w:sz w:val="28"/>
          <w:szCs w:val="28"/>
        </w:rPr>
        <w:t>г.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Руководитель органа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местного самоуправления,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осуществляющего управление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в сфере образования 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511965" w:rsidRPr="00FC0FE0">
        <w:rPr>
          <w:rFonts w:ascii="Liberation Serif" w:hAnsi="Liberation Serif" w:cs="Liberation Serif"/>
          <w:sz w:val="28"/>
          <w:szCs w:val="28"/>
        </w:rPr>
        <w:t>_____________</w:t>
      </w:r>
      <w:r w:rsidRPr="00FC0FE0">
        <w:rPr>
          <w:rFonts w:ascii="Liberation Serif" w:hAnsi="Liberation Serif" w:cs="Liberation Serif"/>
          <w:sz w:val="28"/>
          <w:szCs w:val="28"/>
        </w:rPr>
        <w:t>___/____________________</w:t>
      </w:r>
      <w:r w:rsidR="00511965" w:rsidRPr="00FC0FE0">
        <w:rPr>
          <w:rFonts w:ascii="Liberation Serif" w:hAnsi="Liberation Serif" w:cs="Liberation Serif"/>
          <w:sz w:val="28"/>
          <w:szCs w:val="28"/>
        </w:rPr>
        <w:t>__</w:t>
      </w:r>
    </w:p>
    <w:p w:rsidR="006304E4" w:rsidRPr="00FC0FE0" w:rsidRDefault="006304E4" w:rsidP="006304E4">
      <w:pPr>
        <w:spacing w:after="0" w:line="240" w:lineRule="auto"/>
        <w:ind w:left="4248"/>
        <w:rPr>
          <w:rFonts w:ascii="Liberation Serif" w:hAnsi="Liberation Serif" w:cs="Liberation Serif"/>
          <w:sz w:val="24"/>
          <w:szCs w:val="28"/>
        </w:rPr>
      </w:pPr>
      <w:r w:rsidRPr="00FC0FE0">
        <w:rPr>
          <w:rFonts w:ascii="Liberation Serif" w:hAnsi="Liberation Serif" w:cs="Liberation Serif"/>
          <w:sz w:val="24"/>
          <w:szCs w:val="24"/>
        </w:rPr>
        <w:t xml:space="preserve">(подпись) </w:t>
      </w:r>
      <w:r w:rsidRPr="00FC0FE0">
        <w:rPr>
          <w:rFonts w:ascii="Liberation Serif" w:hAnsi="Liberation Serif" w:cs="Liberation Serif"/>
          <w:sz w:val="24"/>
          <w:szCs w:val="24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>(Ф.И.О.)</w:t>
      </w:r>
    </w:p>
    <w:p w:rsidR="00053690" w:rsidRPr="00FC0FE0" w:rsidRDefault="00053690" w:rsidP="006304E4">
      <w:pPr>
        <w:spacing w:after="0" w:line="240" w:lineRule="auto"/>
        <w:ind w:left="4248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-----------------</w:t>
      </w:r>
      <w:r w:rsidR="00511965" w:rsidRPr="00FC0FE0">
        <w:rPr>
          <w:rFonts w:ascii="Liberation Serif" w:hAnsi="Liberation Serif" w:cs="Liberation Serif"/>
          <w:sz w:val="28"/>
          <w:szCs w:val="28"/>
        </w:rPr>
        <w:t>-----------------------</w:t>
      </w:r>
      <w:r w:rsidRPr="00FC0FE0">
        <w:rPr>
          <w:rFonts w:ascii="Liberation Serif" w:hAnsi="Liberation Serif" w:cs="Liberation Serif"/>
          <w:sz w:val="28"/>
          <w:szCs w:val="28"/>
        </w:rPr>
        <w:t>--Линия отрыва-----------------------</w:t>
      </w:r>
      <w:r w:rsidR="00511965" w:rsidRPr="00FC0FE0">
        <w:rPr>
          <w:rFonts w:ascii="Liberation Serif" w:hAnsi="Liberation Serif" w:cs="Liberation Serif"/>
          <w:sz w:val="28"/>
          <w:szCs w:val="28"/>
        </w:rPr>
        <w:t>--------------------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Выдана путевка </w:t>
      </w:r>
      <w:r w:rsidRPr="00FC0FE0">
        <w:rPr>
          <w:rFonts w:ascii="Liberation Serif" w:eastAsia="Segoe UI Symbol" w:hAnsi="Liberation Serif" w:cs="Liberation Serif"/>
          <w:b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Ф.И.О. ребенка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>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Дата рождения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«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>__</w:t>
      </w:r>
      <w:r w:rsidRPr="00FC0FE0">
        <w:rPr>
          <w:rFonts w:ascii="Liberation Serif" w:hAnsi="Liberation Serif" w:cs="Liberation Serif"/>
          <w:b/>
          <w:sz w:val="28"/>
          <w:szCs w:val="28"/>
        </w:rPr>
        <w:t>» _______________________</w:t>
      </w:r>
      <w:r w:rsidR="00511965" w:rsidRPr="00FC0FE0">
        <w:rPr>
          <w:rFonts w:ascii="Liberation Serif" w:hAnsi="Liberation Serif" w:cs="Liberation Serif"/>
          <w:sz w:val="28"/>
          <w:szCs w:val="28"/>
        </w:rPr>
        <w:t>20__г.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Адрес места жительства ребенка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______________________________</w:t>
      </w:r>
      <w:r w:rsidR="00511965" w:rsidRPr="00FC0FE0">
        <w:rPr>
          <w:rFonts w:ascii="Liberation Serif" w:hAnsi="Liberation Serif" w:cs="Liberation Serif"/>
          <w:sz w:val="28"/>
          <w:szCs w:val="28"/>
        </w:rPr>
        <w:t>________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1906" w:rsidRPr="00FC0FE0" w:rsidRDefault="0093190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1906" w:rsidRPr="00FC0FE0" w:rsidRDefault="00931906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1965" w:rsidRPr="00FC0FE0" w:rsidRDefault="006304E4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Путевку получил:</w:t>
      </w:r>
      <w:r w:rsidR="00365D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«__</w:t>
      </w:r>
      <w:r w:rsidR="00365D53" w:rsidRPr="00FC0FE0">
        <w:rPr>
          <w:rFonts w:ascii="Liberation Serif" w:hAnsi="Liberation Serif" w:cs="Liberation Serif"/>
          <w:sz w:val="28"/>
          <w:szCs w:val="28"/>
        </w:rPr>
        <w:t>___»____________________20___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г.  </w:t>
      </w:r>
    </w:p>
    <w:p w:rsidR="00511965" w:rsidRPr="00FC0FE0" w:rsidRDefault="00511965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1965" w:rsidRPr="00FC0FE0" w:rsidRDefault="006304E4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____________________/______________________     </w:t>
      </w:r>
    </w:p>
    <w:p w:rsidR="00AA3CC4" w:rsidRPr="00FC0FE0" w:rsidRDefault="00511965" w:rsidP="002305E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       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(</w:t>
      </w:r>
      <w:r w:rsidRPr="00FC0FE0">
        <w:rPr>
          <w:rFonts w:ascii="Liberation Serif" w:hAnsi="Liberation Serif" w:cs="Liberation Serif"/>
          <w:sz w:val="24"/>
          <w:szCs w:val="28"/>
        </w:rPr>
        <w:t>подпись)</w:t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="006304E4" w:rsidRPr="00FC0FE0">
        <w:rPr>
          <w:rFonts w:ascii="Liberation Serif" w:hAnsi="Liberation Serif" w:cs="Liberation Serif"/>
          <w:sz w:val="24"/>
          <w:szCs w:val="28"/>
        </w:rPr>
        <w:t xml:space="preserve">(Ф.И.О.) </w:t>
      </w:r>
      <w:r w:rsidR="006304E4" w:rsidRPr="00FC0FE0">
        <w:rPr>
          <w:rFonts w:ascii="Liberation Serif" w:hAnsi="Liberation Serif" w:cs="Liberation Serif"/>
          <w:sz w:val="24"/>
          <w:szCs w:val="28"/>
        </w:rPr>
        <w:tab/>
      </w:r>
      <w:r w:rsidR="006304E4" w:rsidRPr="00FC0FE0">
        <w:rPr>
          <w:rFonts w:ascii="Liberation Serif" w:hAnsi="Liberation Serif" w:cs="Liberation Serif"/>
          <w:sz w:val="24"/>
          <w:szCs w:val="28"/>
        </w:rPr>
        <w:tab/>
        <w:t xml:space="preserve">        </w:t>
      </w: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AA3CC4" w:rsidRPr="00E70213" w:rsidRDefault="00AA3CC4" w:rsidP="00E70213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</w:rPr>
      </w:pPr>
      <w:r w:rsidRPr="00E7021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Приложение № </w:t>
      </w:r>
      <w:r w:rsidR="002945A2" w:rsidRPr="00E70213">
        <w:rPr>
          <w:rFonts w:ascii="Liberation Serif" w:eastAsia="Times New Roman" w:hAnsi="Liberation Serif" w:cs="Liberation Serif"/>
          <w:sz w:val="24"/>
          <w:szCs w:val="24"/>
        </w:rPr>
        <w:t>5</w:t>
      </w:r>
      <w:r w:rsidRPr="00E70213">
        <w:rPr>
          <w:rFonts w:ascii="Liberation Serif" w:eastAsia="Times New Roman" w:hAnsi="Liberation Serif" w:cs="Liberation Serif"/>
          <w:sz w:val="24"/>
          <w:szCs w:val="24"/>
        </w:rPr>
        <w:t xml:space="preserve">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AA3CC4" w:rsidRPr="00FC0FE0" w:rsidRDefault="00AA3CC4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Начальнику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(наименование уполномоченного органа)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4"/>
          <w:lang w:eastAsia="en-US"/>
        </w:rPr>
        <w:t xml:space="preserve">от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(Ф.И.О. родителя, законного представителя)</w:t>
      </w: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C2301C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(адрес, телефон)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ЗАЯВЛЕНИЕ</w:t>
      </w: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Прошу перевести моего ребенка ________________________________________</w:t>
      </w:r>
    </w:p>
    <w:p w:rsidR="00B36B86" w:rsidRPr="00FC0FE0" w:rsidRDefault="003B775F" w:rsidP="00E70213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дата рождения «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» ______________ _________, посещающего в настоящее время __________________________________________ (наименование М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ОУ) в __________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(наи</w:t>
      </w:r>
      <w:r w:rsidR="00B36B86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менование </w:t>
      </w:r>
      <w:r w:rsidR="009A470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МОУ</w:t>
      </w:r>
      <w:r w:rsidR="00B36B86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)</w:t>
      </w:r>
    </w:p>
    <w:p w:rsidR="003B775F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связи ______________________________________________________________</w:t>
      </w: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____________________________________________________________________.</w:t>
      </w:r>
    </w:p>
    <w:p w:rsidR="003B775F" w:rsidRPr="00FC0FE0" w:rsidRDefault="003B775F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36B86" w:rsidRPr="00FC0FE0" w:rsidRDefault="003B775F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_________ 20___ г.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    _________/________________</w:t>
      </w: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(подпись)                  (Ф.И.О.)</w:t>
      </w:r>
    </w:p>
    <w:p w:rsidR="00C2301C" w:rsidRPr="00FC0FE0" w:rsidRDefault="003B775F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</w:p>
    <w:p w:rsidR="00C2301C" w:rsidRPr="00FC0FE0" w:rsidRDefault="00C2301C" w:rsidP="00C2301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27.07.2006 </w:t>
      </w:r>
      <w:r w:rsidR="002633D7" w:rsidRPr="00FC0FE0">
        <w:rPr>
          <w:rFonts w:ascii="Liberation Serif" w:hAnsi="Liberation Serif" w:cs="Liberation Serif"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152-ФЗ «О персональных данных» даю свое согласие Управлению образования/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МОУ____________________на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</w:p>
    <w:p w:rsidR="00C2301C" w:rsidRPr="00FC0FE0" w:rsidRDefault="00C2301C" w:rsidP="00C230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C2301C" w:rsidRPr="00FC0FE0" w:rsidRDefault="00C2301C" w:rsidP="00C230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B775F" w:rsidRPr="00FC0FE0" w:rsidRDefault="00B36B86" w:rsidP="00C2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</w:t>
      </w:r>
    </w:p>
    <w:p w:rsidR="00C2301C" w:rsidRPr="00FC0FE0" w:rsidRDefault="00C2301C" w:rsidP="00837FC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C2301C" w:rsidRPr="00FC0FE0" w:rsidSect="00381EB4">
          <w:headerReference w:type="default" r:id="rId17"/>
          <w:headerReference w:type="first" r:id="rId18"/>
          <w:footerReference w:type="first" r:id="rId1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36B86" w:rsidRPr="00FC0FE0" w:rsidRDefault="00B36B86" w:rsidP="00B36B86">
      <w:pPr>
        <w:spacing w:after="0" w:line="240" w:lineRule="auto"/>
        <w:jc w:val="both"/>
        <w:rPr>
          <w:rFonts w:ascii="Liberation Serif" w:hAnsi="Liberation Serif" w:cs="Liberation Serif"/>
        </w:rPr>
      </w:pPr>
    </w:p>
    <w:sectPr w:rsidR="00B36B86" w:rsidRPr="00FC0FE0" w:rsidSect="00B36B8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5C" w:rsidRDefault="005B555C" w:rsidP="009A19CA">
      <w:pPr>
        <w:spacing w:after="0" w:line="240" w:lineRule="auto"/>
      </w:pPr>
      <w:r>
        <w:separator/>
      </w:r>
    </w:p>
  </w:endnote>
  <w:endnote w:type="continuationSeparator" w:id="0">
    <w:p w:rsidR="005B555C" w:rsidRDefault="005B555C" w:rsidP="009A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B4" w:rsidRDefault="00381EB4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106.3pt;margin-top:766.1pt;width:232.3pt;height:7.4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" filled="f" stroked="f">
          <v:textbox style="mso-next-textbox:#Text Box 3;mso-fit-shape-to-text:t" inset="0,0,0,0">
            <w:txbxContent>
              <w:p w:rsidR="00381EB4" w:rsidRDefault="00381EB4">
                <w:pPr>
                  <w:tabs>
                    <w:tab w:val="right" w:pos="4646"/>
                  </w:tabs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>(ФИО заявителя)</w:t>
                </w:r>
                <w:r>
                  <w:rPr>
                    <w:rStyle w:val="65pt"/>
                    <w:rFonts w:eastAsiaTheme="minorEastAsia"/>
                  </w:rPr>
                  <w:tab/>
                  <w:t>(подпись заявителя)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5C" w:rsidRDefault="005B555C" w:rsidP="009A19CA">
      <w:pPr>
        <w:spacing w:after="0" w:line="240" w:lineRule="auto"/>
      </w:pPr>
      <w:r>
        <w:separator/>
      </w:r>
    </w:p>
  </w:footnote>
  <w:footnote w:type="continuationSeparator" w:id="0">
    <w:p w:rsidR="005B555C" w:rsidRDefault="005B555C" w:rsidP="009A19CA">
      <w:pPr>
        <w:spacing w:after="0" w:line="240" w:lineRule="auto"/>
      </w:pPr>
      <w:r>
        <w:continuationSeparator/>
      </w:r>
    </w:p>
  </w:footnote>
  <w:footnote w:id="1">
    <w:p w:rsidR="00381EB4" w:rsidRPr="00E43F5D" w:rsidRDefault="00381EB4" w:rsidP="00177C43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E43F5D">
        <w:rPr>
          <w:rStyle w:val="afb"/>
          <w:rFonts w:ascii="Times New Roman" w:hAnsi="Times New Roman" w:cs="Times New Roman"/>
          <w:sz w:val="22"/>
          <w:szCs w:val="22"/>
        </w:rPr>
        <w:footnoteRef/>
      </w:r>
      <w:r w:rsidRPr="00E43F5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43F5D">
        <w:rPr>
          <w:rFonts w:ascii="Times New Roman" w:hAnsi="Times New Roman" w:cs="Times New Roman"/>
          <w:sz w:val="22"/>
          <w:szCs w:val="22"/>
        </w:rPr>
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№26 (зарегистрировано Министерством юстиции Российской Федерации 29 мая 2013 г., регистрационный № 28564) с изменениями, внесенными постановлениями Главного государственного санитарного врача Российской Федерации от 20 июля</w:t>
      </w:r>
      <w:r>
        <w:rPr>
          <w:rFonts w:ascii="Times New Roman" w:hAnsi="Times New Roman" w:cs="Times New Roman"/>
          <w:sz w:val="22"/>
          <w:szCs w:val="22"/>
        </w:rPr>
        <w:t xml:space="preserve"> 2015 г. № 28 (зарегистрировано </w:t>
      </w:r>
      <w:r w:rsidRPr="00E43F5D">
        <w:rPr>
          <w:rFonts w:ascii="Times New Roman" w:hAnsi="Times New Roman" w:cs="Times New Roman"/>
          <w:sz w:val="22"/>
          <w:szCs w:val="22"/>
        </w:rPr>
        <w:t>Министерством</w:t>
      </w:r>
      <w:proofErr w:type="gramEnd"/>
      <w:r w:rsidRPr="00E43F5D">
        <w:rPr>
          <w:rFonts w:ascii="Times New Roman" w:hAnsi="Times New Roman" w:cs="Times New Roman"/>
          <w:sz w:val="22"/>
          <w:szCs w:val="22"/>
        </w:rPr>
        <w:t xml:space="preserve"> юстиции Российской Федерации 3 августа 2015 г., регистрационный № 38312), от 27 августа 2015 г. № 41 (зарегистрировано Министерством юстиции Российской Федерации 4 сентября 2015 г., регистрационный № 38824).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1EB4" w:rsidRPr="00AA20B8" w:rsidRDefault="00381EB4">
        <w:pPr>
          <w:pStyle w:val="af0"/>
          <w:jc w:val="center"/>
          <w:rPr>
            <w:rFonts w:ascii="Times New Roman" w:hAnsi="Times New Roman" w:cs="Times New Roman"/>
          </w:rPr>
        </w:pPr>
        <w:r w:rsidRPr="00AA20B8">
          <w:rPr>
            <w:rFonts w:ascii="Times New Roman" w:hAnsi="Times New Roman" w:cs="Times New Roman"/>
            <w:noProof/>
          </w:rPr>
          <w:fldChar w:fldCharType="begin"/>
        </w:r>
        <w:r w:rsidRPr="00AA20B8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AA20B8">
          <w:rPr>
            <w:rFonts w:ascii="Times New Roman" w:hAnsi="Times New Roman" w:cs="Times New Roman"/>
            <w:noProof/>
          </w:rPr>
          <w:fldChar w:fldCharType="separate"/>
        </w:r>
        <w:r w:rsidR="00FC4F18">
          <w:rPr>
            <w:rFonts w:ascii="Times New Roman" w:hAnsi="Times New Roman" w:cs="Times New Roman"/>
            <w:noProof/>
          </w:rPr>
          <w:t>38</w:t>
        </w:r>
        <w:r w:rsidRPr="00AA20B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81EB4" w:rsidRDefault="00381EB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B4" w:rsidRDefault="00381EB4" w:rsidP="00852CD2">
    <w:pPr>
      <w:tabs>
        <w:tab w:val="left" w:pos="5130"/>
        <w:tab w:val="left" w:pos="5190"/>
        <w:tab w:val="center" w:pos="7285"/>
      </w:tabs>
      <w:jc w:val="center"/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.75pt;margin-top:37.7pt;width:9.55pt;height:2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QmrgIAAK0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" filled="f" stroked="f">
          <v:textbox style="mso-next-textbox:#_x0000_s2049;mso-fit-shape-to-text:t" inset="0,0,0,0">
            <w:txbxContent>
              <w:p w:rsidR="00381EB4" w:rsidRDefault="00381EB4">
                <w:pPr>
                  <w:spacing w:line="240" w:lineRule="auto"/>
                </w:pPr>
                <w:r>
                  <w:rPr>
                    <w:rStyle w:val="af5"/>
                    <w:rFonts w:eastAsiaTheme="minorEastAsia"/>
                  </w:rPr>
                  <w:fldChar w:fldCharType="begin"/>
                </w:r>
                <w:r>
                  <w:rPr>
                    <w:rStyle w:val="af5"/>
                    <w:rFonts w:eastAsiaTheme="minorEastAsia"/>
                  </w:rPr>
                  <w:instrText xml:space="preserve"> PAGE \* MERGEFORMAT </w:instrText>
                </w:r>
                <w:r>
                  <w:rPr>
                    <w:rStyle w:val="af5"/>
                    <w:rFonts w:eastAsiaTheme="minorEastAsia"/>
                  </w:rPr>
                  <w:fldChar w:fldCharType="separate"/>
                </w:r>
                <w:r w:rsidR="00FC4F18">
                  <w:rPr>
                    <w:rStyle w:val="af5"/>
                    <w:rFonts w:eastAsiaTheme="minorEastAsia"/>
                    <w:noProof/>
                  </w:rPr>
                  <w:t>39</w:t>
                </w:r>
                <w:r>
                  <w:rPr>
                    <w:rStyle w:val="af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B4" w:rsidRDefault="00381EB4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9pt;margin-top:37.7pt;width:9.55pt;height:1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" filled="f" stroked="f">
          <v:textbox style="mso-next-textbox:#_x0000_s2050;mso-fit-shape-to-text:t" inset="0,0,0,0">
            <w:txbxContent>
              <w:p w:rsidR="00381EB4" w:rsidRDefault="00381EB4">
                <w:pPr>
                  <w:spacing w:line="240" w:lineRule="auto"/>
                </w:pPr>
                <w:r>
                  <w:rPr>
                    <w:rStyle w:val="af5"/>
                    <w:rFonts w:eastAsiaTheme="minorEastAsia"/>
                  </w:rPr>
                  <w:fldChar w:fldCharType="begin"/>
                </w:r>
                <w:r>
                  <w:rPr>
                    <w:rStyle w:val="af5"/>
                    <w:rFonts w:eastAsiaTheme="minorEastAsia"/>
                  </w:rPr>
                  <w:instrText xml:space="preserve"> PAGE \* MERGEFORMAT </w:instrText>
                </w:r>
                <w:r>
                  <w:rPr>
                    <w:rStyle w:val="af5"/>
                    <w:rFonts w:eastAsiaTheme="minorEastAsia"/>
                  </w:rPr>
                  <w:fldChar w:fldCharType="separate"/>
                </w:r>
                <w:r>
                  <w:rPr>
                    <w:rStyle w:val="af5"/>
                    <w:rFonts w:eastAsiaTheme="minorEastAsia"/>
                    <w:noProof/>
                  </w:rPr>
                  <w:t>35</w:t>
                </w:r>
                <w:r>
                  <w:rPr>
                    <w:rStyle w:val="af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5C2"/>
    <w:multiLevelType w:val="hybridMultilevel"/>
    <w:tmpl w:val="B928E08C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88C"/>
    <w:multiLevelType w:val="hybridMultilevel"/>
    <w:tmpl w:val="21982D2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62784C"/>
    <w:multiLevelType w:val="hybridMultilevel"/>
    <w:tmpl w:val="F6A236F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579C"/>
    <w:multiLevelType w:val="multilevel"/>
    <w:tmpl w:val="57EC64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4">
    <w:nsid w:val="05A669AC"/>
    <w:multiLevelType w:val="multilevel"/>
    <w:tmpl w:val="816A3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2A384B"/>
    <w:multiLevelType w:val="multilevel"/>
    <w:tmpl w:val="E398D7C2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56F04"/>
    <w:multiLevelType w:val="multilevel"/>
    <w:tmpl w:val="94481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F73A3A"/>
    <w:multiLevelType w:val="hybridMultilevel"/>
    <w:tmpl w:val="F65E38B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783D66"/>
    <w:multiLevelType w:val="multilevel"/>
    <w:tmpl w:val="6CB4D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954B3"/>
    <w:multiLevelType w:val="hybridMultilevel"/>
    <w:tmpl w:val="274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057F"/>
    <w:multiLevelType w:val="multilevel"/>
    <w:tmpl w:val="F06A9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15ABD"/>
    <w:multiLevelType w:val="multilevel"/>
    <w:tmpl w:val="AF2CD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A1197"/>
    <w:multiLevelType w:val="hybridMultilevel"/>
    <w:tmpl w:val="E676EC62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0F2630"/>
    <w:multiLevelType w:val="hybridMultilevel"/>
    <w:tmpl w:val="91FCDB8E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3241"/>
    <w:multiLevelType w:val="hybridMultilevel"/>
    <w:tmpl w:val="5AC6E93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735349"/>
    <w:multiLevelType w:val="multilevel"/>
    <w:tmpl w:val="C366D3EC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F6E71"/>
    <w:multiLevelType w:val="hybridMultilevel"/>
    <w:tmpl w:val="69FC4EF4"/>
    <w:lvl w:ilvl="0" w:tplc="C99628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5972"/>
    <w:multiLevelType w:val="hybridMultilevel"/>
    <w:tmpl w:val="4A8EBBF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25DD3"/>
    <w:multiLevelType w:val="hybridMultilevel"/>
    <w:tmpl w:val="411E7CD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49B1F4C"/>
    <w:multiLevelType w:val="multilevel"/>
    <w:tmpl w:val="D18EB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D77E0"/>
    <w:multiLevelType w:val="multilevel"/>
    <w:tmpl w:val="DEFC0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F5B38"/>
    <w:multiLevelType w:val="multilevel"/>
    <w:tmpl w:val="5EAEA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80082"/>
    <w:multiLevelType w:val="multilevel"/>
    <w:tmpl w:val="6A605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F4C3A"/>
    <w:multiLevelType w:val="multilevel"/>
    <w:tmpl w:val="3D065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EA0DE1"/>
    <w:multiLevelType w:val="hybridMultilevel"/>
    <w:tmpl w:val="69FC4EF4"/>
    <w:lvl w:ilvl="0" w:tplc="C99628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E3270"/>
    <w:multiLevelType w:val="multilevel"/>
    <w:tmpl w:val="56D0C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B4E2B"/>
    <w:multiLevelType w:val="multilevel"/>
    <w:tmpl w:val="3574F76E"/>
    <w:lvl w:ilvl="0">
      <w:start w:val="2014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1B0E41"/>
    <w:multiLevelType w:val="hybridMultilevel"/>
    <w:tmpl w:val="E004A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5FEB"/>
    <w:multiLevelType w:val="hybridMultilevel"/>
    <w:tmpl w:val="0E120FE0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01B55"/>
    <w:multiLevelType w:val="hybridMultilevel"/>
    <w:tmpl w:val="9F44809A"/>
    <w:lvl w:ilvl="0" w:tplc="282201A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D7F0D50"/>
    <w:multiLevelType w:val="multilevel"/>
    <w:tmpl w:val="EEC49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64501"/>
    <w:multiLevelType w:val="multilevel"/>
    <w:tmpl w:val="FACCF1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8133D3"/>
    <w:multiLevelType w:val="multilevel"/>
    <w:tmpl w:val="0FE4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701E5"/>
    <w:multiLevelType w:val="multilevel"/>
    <w:tmpl w:val="D1648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BE24ED"/>
    <w:multiLevelType w:val="multilevel"/>
    <w:tmpl w:val="9132C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B5338B"/>
    <w:multiLevelType w:val="multilevel"/>
    <w:tmpl w:val="315E6A3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2146D06"/>
    <w:multiLevelType w:val="multilevel"/>
    <w:tmpl w:val="E1CCCDC8"/>
    <w:lvl w:ilvl="0">
      <w:start w:val="1"/>
      <w:numFmt w:val="decimal"/>
      <w:lvlText w:val="%1)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8C4D7D"/>
    <w:multiLevelType w:val="hybridMultilevel"/>
    <w:tmpl w:val="0EF4F80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2FC31B5"/>
    <w:multiLevelType w:val="hybridMultilevel"/>
    <w:tmpl w:val="3C201572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D3B71"/>
    <w:multiLevelType w:val="hybridMultilevel"/>
    <w:tmpl w:val="1DA0EF6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5F11F29"/>
    <w:multiLevelType w:val="multilevel"/>
    <w:tmpl w:val="1D74316E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784184"/>
    <w:multiLevelType w:val="multilevel"/>
    <w:tmpl w:val="2DB02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1B3765"/>
    <w:multiLevelType w:val="hybridMultilevel"/>
    <w:tmpl w:val="614C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42B88"/>
    <w:multiLevelType w:val="multilevel"/>
    <w:tmpl w:val="6D32A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1485A"/>
    <w:multiLevelType w:val="multilevel"/>
    <w:tmpl w:val="C7302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94407F"/>
    <w:multiLevelType w:val="hybridMultilevel"/>
    <w:tmpl w:val="44A60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37B50"/>
    <w:multiLevelType w:val="hybridMultilevel"/>
    <w:tmpl w:val="0D780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ED7273"/>
    <w:multiLevelType w:val="multilevel"/>
    <w:tmpl w:val="EA66D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36"/>
  </w:num>
  <w:num w:numId="5">
    <w:abstractNumId w:val="11"/>
  </w:num>
  <w:num w:numId="6">
    <w:abstractNumId w:val="8"/>
  </w:num>
  <w:num w:numId="7">
    <w:abstractNumId w:val="20"/>
  </w:num>
  <w:num w:numId="8">
    <w:abstractNumId w:val="40"/>
  </w:num>
  <w:num w:numId="9">
    <w:abstractNumId w:val="26"/>
  </w:num>
  <w:num w:numId="10">
    <w:abstractNumId w:val="41"/>
  </w:num>
  <w:num w:numId="11">
    <w:abstractNumId w:val="21"/>
  </w:num>
  <w:num w:numId="12">
    <w:abstractNumId w:val="34"/>
  </w:num>
  <w:num w:numId="13">
    <w:abstractNumId w:val="47"/>
  </w:num>
  <w:num w:numId="14">
    <w:abstractNumId w:val="4"/>
  </w:num>
  <w:num w:numId="15">
    <w:abstractNumId w:val="33"/>
  </w:num>
  <w:num w:numId="16">
    <w:abstractNumId w:val="43"/>
  </w:num>
  <w:num w:numId="17">
    <w:abstractNumId w:val="6"/>
  </w:num>
  <w:num w:numId="18">
    <w:abstractNumId w:val="22"/>
  </w:num>
  <w:num w:numId="19">
    <w:abstractNumId w:val="10"/>
  </w:num>
  <w:num w:numId="20">
    <w:abstractNumId w:val="24"/>
  </w:num>
  <w:num w:numId="21">
    <w:abstractNumId w:val="16"/>
  </w:num>
  <w:num w:numId="22">
    <w:abstractNumId w:val="17"/>
  </w:num>
  <w:num w:numId="23">
    <w:abstractNumId w:val="19"/>
  </w:num>
  <w:num w:numId="24">
    <w:abstractNumId w:val="31"/>
  </w:num>
  <w:num w:numId="25">
    <w:abstractNumId w:val="23"/>
  </w:num>
  <w:num w:numId="26">
    <w:abstractNumId w:val="30"/>
  </w:num>
  <w:num w:numId="27">
    <w:abstractNumId w:val="44"/>
  </w:num>
  <w:num w:numId="28">
    <w:abstractNumId w:val="0"/>
  </w:num>
  <w:num w:numId="29">
    <w:abstractNumId w:val="28"/>
  </w:num>
  <w:num w:numId="30">
    <w:abstractNumId w:val="38"/>
  </w:num>
  <w:num w:numId="31">
    <w:abstractNumId w:val="14"/>
  </w:num>
  <w:num w:numId="32">
    <w:abstractNumId w:val="18"/>
  </w:num>
  <w:num w:numId="33">
    <w:abstractNumId w:val="37"/>
  </w:num>
  <w:num w:numId="34">
    <w:abstractNumId w:val="13"/>
  </w:num>
  <w:num w:numId="35">
    <w:abstractNumId w:val="29"/>
  </w:num>
  <w:num w:numId="36">
    <w:abstractNumId w:val="7"/>
  </w:num>
  <w:num w:numId="37">
    <w:abstractNumId w:val="39"/>
  </w:num>
  <w:num w:numId="38">
    <w:abstractNumId w:val="1"/>
  </w:num>
  <w:num w:numId="39">
    <w:abstractNumId w:val="12"/>
  </w:num>
  <w:num w:numId="40">
    <w:abstractNumId w:val="35"/>
  </w:num>
  <w:num w:numId="41">
    <w:abstractNumId w:val="42"/>
  </w:num>
  <w:num w:numId="42">
    <w:abstractNumId w:val="45"/>
  </w:num>
  <w:num w:numId="43">
    <w:abstractNumId w:val="3"/>
  </w:num>
  <w:num w:numId="44">
    <w:abstractNumId w:val="27"/>
  </w:num>
  <w:num w:numId="45">
    <w:abstractNumId w:val="2"/>
  </w:num>
  <w:num w:numId="46">
    <w:abstractNumId w:val="9"/>
  </w:num>
  <w:num w:numId="47">
    <w:abstractNumId w:val="46"/>
  </w:num>
  <w:num w:numId="4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090"/>
    <w:rsid w:val="00001F24"/>
    <w:rsid w:val="000059F0"/>
    <w:rsid w:val="0001007B"/>
    <w:rsid w:val="0001124A"/>
    <w:rsid w:val="00015AC3"/>
    <w:rsid w:val="00021224"/>
    <w:rsid w:val="0002189E"/>
    <w:rsid w:val="00022641"/>
    <w:rsid w:val="00022F78"/>
    <w:rsid w:val="00027D20"/>
    <w:rsid w:val="000302C8"/>
    <w:rsid w:val="00030396"/>
    <w:rsid w:val="00032601"/>
    <w:rsid w:val="000342A0"/>
    <w:rsid w:val="00035274"/>
    <w:rsid w:val="00037681"/>
    <w:rsid w:val="0004097E"/>
    <w:rsid w:val="00046C99"/>
    <w:rsid w:val="0004783D"/>
    <w:rsid w:val="00053690"/>
    <w:rsid w:val="000540A5"/>
    <w:rsid w:val="00057286"/>
    <w:rsid w:val="000574B5"/>
    <w:rsid w:val="0006014C"/>
    <w:rsid w:val="00061052"/>
    <w:rsid w:val="00062EC9"/>
    <w:rsid w:val="00063FE0"/>
    <w:rsid w:val="00065ABE"/>
    <w:rsid w:val="00067358"/>
    <w:rsid w:val="00070906"/>
    <w:rsid w:val="00077090"/>
    <w:rsid w:val="00077279"/>
    <w:rsid w:val="00077CE3"/>
    <w:rsid w:val="00077FA8"/>
    <w:rsid w:val="00081B00"/>
    <w:rsid w:val="000823E2"/>
    <w:rsid w:val="00082557"/>
    <w:rsid w:val="000838FF"/>
    <w:rsid w:val="0008404D"/>
    <w:rsid w:val="000845FD"/>
    <w:rsid w:val="00092D71"/>
    <w:rsid w:val="000961B5"/>
    <w:rsid w:val="00096B92"/>
    <w:rsid w:val="000A0C84"/>
    <w:rsid w:val="000A2B3D"/>
    <w:rsid w:val="000B15C6"/>
    <w:rsid w:val="000B4FC2"/>
    <w:rsid w:val="000B751D"/>
    <w:rsid w:val="000C0CE4"/>
    <w:rsid w:val="000C3E7C"/>
    <w:rsid w:val="000C50E9"/>
    <w:rsid w:val="000C5E22"/>
    <w:rsid w:val="000C6C18"/>
    <w:rsid w:val="000C72A5"/>
    <w:rsid w:val="000D041C"/>
    <w:rsid w:val="000D0E3E"/>
    <w:rsid w:val="000D18EC"/>
    <w:rsid w:val="000D5599"/>
    <w:rsid w:val="000D55A6"/>
    <w:rsid w:val="000D642C"/>
    <w:rsid w:val="000D672C"/>
    <w:rsid w:val="000E0107"/>
    <w:rsid w:val="000E09CB"/>
    <w:rsid w:val="000E0EDF"/>
    <w:rsid w:val="000E136A"/>
    <w:rsid w:val="000E4C9F"/>
    <w:rsid w:val="000E5BC5"/>
    <w:rsid w:val="000F1F21"/>
    <w:rsid w:val="000F2AD6"/>
    <w:rsid w:val="000F303A"/>
    <w:rsid w:val="000F310D"/>
    <w:rsid w:val="000F3738"/>
    <w:rsid w:val="000F4E99"/>
    <w:rsid w:val="000F61FB"/>
    <w:rsid w:val="00100357"/>
    <w:rsid w:val="00101FA2"/>
    <w:rsid w:val="00102A88"/>
    <w:rsid w:val="00104A85"/>
    <w:rsid w:val="001051DA"/>
    <w:rsid w:val="001058BA"/>
    <w:rsid w:val="00110F5A"/>
    <w:rsid w:val="00112491"/>
    <w:rsid w:val="00112F73"/>
    <w:rsid w:val="00113257"/>
    <w:rsid w:val="00113337"/>
    <w:rsid w:val="0011392C"/>
    <w:rsid w:val="00121EAF"/>
    <w:rsid w:val="00122558"/>
    <w:rsid w:val="001231A8"/>
    <w:rsid w:val="00123EA6"/>
    <w:rsid w:val="0012444A"/>
    <w:rsid w:val="001249B9"/>
    <w:rsid w:val="0012761E"/>
    <w:rsid w:val="00127E5C"/>
    <w:rsid w:val="001302C3"/>
    <w:rsid w:val="0013534C"/>
    <w:rsid w:val="00135415"/>
    <w:rsid w:val="00141401"/>
    <w:rsid w:val="00141F44"/>
    <w:rsid w:val="00143951"/>
    <w:rsid w:val="00144E45"/>
    <w:rsid w:val="00145FEA"/>
    <w:rsid w:val="00150E3F"/>
    <w:rsid w:val="001522D9"/>
    <w:rsid w:val="00153055"/>
    <w:rsid w:val="0015720C"/>
    <w:rsid w:val="00157947"/>
    <w:rsid w:val="00164033"/>
    <w:rsid w:val="0016628E"/>
    <w:rsid w:val="00166683"/>
    <w:rsid w:val="00167549"/>
    <w:rsid w:val="001722CA"/>
    <w:rsid w:val="00177454"/>
    <w:rsid w:val="00177754"/>
    <w:rsid w:val="00177C43"/>
    <w:rsid w:val="0018551E"/>
    <w:rsid w:val="00187045"/>
    <w:rsid w:val="0018765B"/>
    <w:rsid w:val="0019006E"/>
    <w:rsid w:val="00191CAA"/>
    <w:rsid w:val="00192738"/>
    <w:rsid w:val="001937AB"/>
    <w:rsid w:val="0019522F"/>
    <w:rsid w:val="00195372"/>
    <w:rsid w:val="001969B2"/>
    <w:rsid w:val="001A0F90"/>
    <w:rsid w:val="001A3003"/>
    <w:rsid w:val="001A3056"/>
    <w:rsid w:val="001A433F"/>
    <w:rsid w:val="001A5696"/>
    <w:rsid w:val="001A5CAB"/>
    <w:rsid w:val="001A6628"/>
    <w:rsid w:val="001A7729"/>
    <w:rsid w:val="001B11C3"/>
    <w:rsid w:val="001B1D2A"/>
    <w:rsid w:val="001B32CE"/>
    <w:rsid w:val="001B3B73"/>
    <w:rsid w:val="001B6FA1"/>
    <w:rsid w:val="001B7AF9"/>
    <w:rsid w:val="001C0194"/>
    <w:rsid w:val="001C359A"/>
    <w:rsid w:val="001C570D"/>
    <w:rsid w:val="001D1121"/>
    <w:rsid w:val="001D1584"/>
    <w:rsid w:val="001D4031"/>
    <w:rsid w:val="001D49A9"/>
    <w:rsid w:val="001D605B"/>
    <w:rsid w:val="001D6BDC"/>
    <w:rsid w:val="001D6C53"/>
    <w:rsid w:val="001D7838"/>
    <w:rsid w:val="001E116F"/>
    <w:rsid w:val="001E161B"/>
    <w:rsid w:val="001E1767"/>
    <w:rsid w:val="001E47C6"/>
    <w:rsid w:val="001E596D"/>
    <w:rsid w:val="001E6A7F"/>
    <w:rsid w:val="001E7483"/>
    <w:rsid w:val="001F0A1E"/>
    <w:rsid w:val="001F2EF7"/>
    <w:rsid w:val="001F3CD2"/>
    <w:rsid w:val="001F4090"/>
    <w:rsid w:val="001F6758"/>
    <w:rsid w:val="00201618"/>
    <w:rsid w:val="002038E5"/>
    <w:rsid w:val="00207CA5"/>
    <w:rsid w:val="00207DEA"/>
    <w:rsid w:val="0021216A"/>
    <w:rsid w:val="00212425"/>
    <w:rsid w:val="002127B3"/>
    <w:rsid w:val="00213C09"/>
    <w:rsid w:val="00214093"/>
    <w:rsid w:val="002172AA"/>
    <w:rsid w:val="002202F0"/>
    <w:rsid w:val="00221A9C"/>
    <w:rsid w:val="0022400E"/>
    <w:rsid w:val="00225136"/>
    <w:rsid w:val="002275DF"/>
    <w:rsid w:val="00227A29"/>
    <w:rsid w:val="00227CF2"/>
    <w:rsid w:val="0023028D"/>
    <w:rsid w:val="002305EF"/>
    <w:rsid w:val="00233DD3"/>
    <w:rsid w:val="002356AD"/>
    <w:rsid w:val="002365C9"/>
    <w:rsid w:val="002429D7"/>
    <w:rsid w:val="0024431D"/>
    <w:rsid w:val="00244912"/>
    <w:rsid w:val="00245824"/>
    <w:rsid w:val="0024615D"/>
    <w:rsid w:val="0025360C"/>
    <w:rsid w:val="002548FE"/>
    <w:rsid w:val="002564E9"/>
    <w:rsid w:val="00256CDC"/>
    <w:rsid w:val="00257320"/>
    <w:rsid w:val="0025788F"/>
    <w:rsid w:val="002604F0"/>
    <w:rsid w:val="00260563"/>
    <w:rsid w:val="00262905"/>
    <w:rsid w:val="002633D7"/>
    <w:rsid w:val="002657D6"/>
    <w:rsid w:val="002667EB"/>
    <w:rsid w:val="00267E86"/>
    <w:rsid w:val="00270D3C"/>
    <w:rsid w:val="0027712B"/>
    <w:rsid w:val="00282FF6"/>
    <w:rsid w:val="0028439A"/>
    <w:rsid w:val="00285EC2"/>
    <w:rsid w:val="002874DE"/>
    <w:rsid w:val="00291B4E"/>
    <w:rsid w:val="00292E66"/>
    <w:rsid w:val="002945A2"/>
    <w:rsid w:val="002948EF"/>
    <w:rsid w:val="002979EF"/>
    <w:rsid w:val="002A3548"/>
    <w:rsid w:val="002A3BEE"/>
    <w:rsid w:val="002A50D5"/>
    <w:rsid w:val="002A688B"/>
    <w:rsid w:val="002A761F"/>
    <w:rsid w:val="002B0833"/>
    <w:rsid w:val="002B1B85"/>
    <w:rsid w:val="002B22D9"/>
    <w:rsid w:val="002B451D"/>
    <w:rsid w:val="002B650E"/>
    <w:rsid w:val="002B6746"/>
    <w:rsid w:val="002C372D"/>
    <w:rsid w:val="002C37DA"/>
    <w:rsid w:val="002C3F68"/>
    <w:rsid w:val="002C6AD5"/>
    <w:rsid w:val="002C6B3D"/>
    <w:rsid w:val="002D1DD0"/>
    <w:rsid w:val="002D27BA"/>
    <w:rsid w:val="002D2CA9"/>
    <w:rsid w:val="002D3191"/>
    <w:rsid w:val="002D7B4C"/>
    <w:rsid w:val="002E0EE2"/>
    <w:rsid w:val="002E41AC"/>
    <w:rsid w:val="002E5A86"/>
    <w:rsid w:val="002E6AF9"/>
    <w:rsid w:val="002E71B0"/>
    <w:rsid w:val="002F02F9"/>
    <w:rsid w:val="002F0777"/>
    <w:rsid w:val="002F7684"/>
    <w:rsid w:val="003013F7"/>
    <w:rsid w:val="003018EC"/>
    <w:rsid w:val="00302361"/>
    <w:rsid w:val="00303A63"/>
    <w:rsid w:val="003041F0"/>
    <w:rsid w:val="003044A6"/>
    <w:rsid w:val="003068B3"/>
    <w:rsid w:val="003113BF"/>
    <w:rsid w:val="00313427"/>
    <w:rsid w:val="0031414C"/>
    <w:rsid w:val="00316716"/>
    <w:rsid w:val="00321077"/>
    <w:rsid w:val="00322EEB"/>
    <w:rsid w:val="00323F09"/>
    <w:rsid w:val="003271A9"/>
    <w:rsid w:val="003275E2"/>
    <w:rsid w:val="00330198"/>
    <w:rsid w:val="0033087D"/>
    <w:rsid w:val="003368F0"/>
    <w:rsid w:val="0034017F"/>
    <w:rsid w:val="0034146D"/>
    <w:rsid w:val="00345F7C"/>
    <w:rsid w:val="0034695F"/>
    <w:rsid w:val="00351F4B"/>
    <w:rsid w:val="0035344E"/>
    <w:rsid w:val="00353524"/>
    <w:rsid w:val="00353769"/>
    <w:rsid w:val="003553F1"/>
    <w:rsid w:val="00357AC8"/>
    <w:rsid w:val="003614FF"/>
    <w:rsid w:val="0036256C"/>
    <w:rsid w:val="003639E1"/>
    <w:rsid w:val="00365D53"/>
    <w:rsid w:val="003667FC"/>
    <w:rsid w:val="00373A97"/>
    <w:rsid w:val="00375045"/>
    <w:rsid w:val="0037536E"/>
    <w:rsid w:val="00375C1C"/>
    <w:rsid w:val="00376EFB"/>
    <w:rsid w:val="00381D67"/>
    <w:rsid w:val="00381EB4"/>
    <w:rsid w:val="00386BFA"/>
    <w:rsid w:val="0038793A"/>
    <w:rsid w:val="00390C91"/>
    <w:rsid w:val="00391B3A"/>
    <w:rsid w:val="00395401"/>
    <w:rsid w:val="003A2C5B"/>
    <w:rsid w:val="003A3DAA"/>
    <w:rsid w:val="003B17D1"/>
    <w:rsid w:val="003B1FD9"/>
    <w:rsid w:val="003B775F"/>
    <w:rsid w:val="003C0CC6"/>
    <w:rsid w:val="003C1946"/>
    <w:rsid w:val="003C1D84"/>
    <w:rsid w:val="003D04F4"/>
    <w:rsid w:val="003D5D1B"/>
    <w:rsid w:val="003D5DD3"/>
    <w:rsid w:val="003D72E1"/>
    <w:rsid w:val="003E1A2E"/>
    <w:rsid w:val="003E4552"/>
    <w:rsid w:val="003E514A"/>
    <w:rsid w:val="003E7F71"/>
    <w:rsid w:val="003F1D6F"/>
    <w:rsid w:val="003F2765"/>
    <w:rsid w:val="003F2824"/>
    <w:rsid w:val="003F2A1B"/>
    <w:rsid w:val="003F4BD1"/>
    <w:rsid w:val="003F68C3"/>
    <w:rsid w:val="00400C25"/>
    <w:rsid w:val="00400E10"/>
    <w:rsid w:val="00401143"/>
    <w:rsid w:val="0040219F"/>
    <w:rsid w:val="0040319E"/>
    <w:rsid w:val="00407BF7"/>
    <w:rsid w:val="00411C25"/>
    <w:rsid w:val="00412780"/>
    <w:rsid w:val="00412843"/>
    <w:rsid w:val="00412C0F"/>
    <w:rsid w:val="00416C57"/>
    <w:rsid w:val="004173F2"/>
    <w:rsid w:val="004177C3"/>
    <w:rsid w:val="00421F66"/>
    <w:rsid w:val="004249AD"/>
    <w:rsid w:val="004251A4"/>
    <w:rsid w:val="0043094E"/>
    <w:rsid w:val="00435606"/>
    <w:rsid w:val="00435AF1"/>
    <w:rsid w:val="00436376"/>
    <w:rsid w:val="00437D5C"/>
    <w:rsid w:val="00437FC5"/>
    <w:rsid w:val="00443C23"/>
    <w:rsid w:val="004453A3"/>
    <w:rsid w:val="004456CA"/>
    <w:rsid w:val="00450FD1"/>
    <w:rsid w:val="0045114E"/>
    <w:rsid w:val="00451C96"/>
    <w:rsid w:val="004554BC"/>
    <w:rsid w:val="00456469"/>
    <w:rsid w:val="00467AD0"/>
    <w:rsid w:val="00467C5C"/>
    <w:rsid w:val="00472C43"/>
    <w:rsid w:val="00474846"/>
    <w:rsid w:val="00475D08"/>
    <w:rsid w:val="0047789C"/>
    <w:rsid w:val="00480048"/>
    <w:rsid w:val="00480BAF"/>
    <w:rsid w:val="00481C10"/>
    <w:rsid w:val="00482095"/>
    <w:rsid w:val="004836DF"/>
    <w:rsid w:val="0048555A"/>
    <w:rsid w:val="004857BB"/>
    <w:rsid w:val="004859A5"/>
    <w:rsid w:val="00487112"/>
    <w:rsid w:val="004919CD"/>
    <w:rsid w:val="004934F2"/>
    <w:rsid w:val="00495A42"/>
    <w:rsid w:val="004A017E"/>
    <w:rsid w:val="004A0744"/>
    <w:rsid w:val="004A09B9"/>
    <w:rsid w:val="004A2A38"/>
    <w:rsid w:val="004A42F0"/>
    <w:rsid w:val="004A4AAA"/>
    <w:rsid w:val="004A748C"/>
    <w:rsid w:val="004B176C"/>
    <w:rsid w:val="004B61A6"/>
    <w:rsid w:val="004B7996"/>
    <w:rsid w:val="004C09B6"/>
    <w:rsid w:val="004C2926"/>
    <w:rsid w:val="004C549C"/>
    <w:rsid w:val="004C65CF"/>
    <w:rsid w:val="004C6845"/>
    <w:rsid w:val="004C69F4"/>
    <w:rsid w:val="004D2317"/>
    <w:rsid w:val="004D2AE7"/>
    <w:rsid w:val="004D2CCD"/>
    <w:rsid w:val="004D3868"/>
    <w:rsid w:val="004D6257"/>
    <w:rsid w:val="004D7E09"/>
    <w:rsid w:val="004E063F"/>
    <w:rsid w:val="004E2AB2"/>
    <w:rsid w:val="004F017B"/>
    <w:rsid w:val="004F12F2"/>
    <w:rsid w:val="004F1465"/>
    <w:rsid w:val="004F2C0A"/>
    <w:rsid w:val="004F43C5"/>
    <w:rsid w:val="004F5349"/>
    <w:rsid w:val="004F7672"/>
    <w:rsid w:val="005017DC"/>
    <w:rsid w:val="0050397C"/>
    <w:rsid w:val="005047D6"/>
    <w:rsid w:val="005055E5"/>
    <w:rsid w:val="00505990"/>
    <w:rsid w:val="00511965"/>
    <w:rsid w:val="00514779"/>
    <w:rsid w:val="00515D33"/>
    <w:rsid w:val="00515D34"/>
    <w:rsid w:val="0051792F"/>
    <w:rsid w:val="00521BA8"/>
    <w:rsid w:val="0053086C"/>
    <w:rsid w:val="00532D53"/>
    <w:rsid w:val="00533558"/>
    <w:rsid w:val="005350D7"/>
    <w:rsid w:val="00540815"/>
    <w:rsid w:val="00542DC2"/>
    <w:rsid w:val="00546634"/>
    <w:rsid w:val="005467A9"/>
    <w:rsid w:val="00546D73"/>
    <w:rsid w:val="00546ED9"/>
    <w:rsid w:val="00547A52"/>
    <w:rsid w:val="00550AF1"/>
    <w:rsid w:val="00551AB3"/>
    <w:rsid w:val="00551F35"/>
    <w:rsid w:val="00552C59"/>
    <w:rsid w:val="00556CD0"/>
    <w:rsid w:val="00560A87"/>
    <w:rsid w:val="005678F8"/>
    <w:rsid w:val="005700DC"/>
    <w:rsid w:val="0057172E"/>
    <w:rsid w:val="00571D47"/>
    <w:rsid w:val="005737C7"/>
    <w:rsid w:val="00574990"/>
    <w:rsid w:val="00574B8D"/>
    <w:rsid w:val="00574CDB"/>
    <w:rsid w:val="005753D2"/>
    <w:rsid w:val="00576225"/>
    <w:rsid w:val="005779EC"/>
    <w:rsid w:val="00582B26"/>
    <w:rsid w:val="00582EE2"/>
    <w:rsid w:val="00583020"/>
    <w:rsid w:val="00587232"/>
    <w:rsid w:val="00590FE5"/>
    <w:rsid w:val="00592500"/>
    <w:rsid w:val="005966AB"/>
    <w:rsid w:val="00597A15"/>
    <w:rsid w:val="005A1687"/>
    <w:rsid w:val="005A1C35"/>
    <w:rsid w:val="005A21E8"/>
    <w:rsid w:val="005A49B5"/>
    <w:rsid w:val="005A4C7D"/>
    <w:rsid w:val="005A4F1F"/>
    <w:rsid w:val="005A62B9"/>
    <w:rsid w:val="005B0120"/>
    <w:rsid w:val="005B122A"/>
    <w:rsid w:val="005B30AA"/>
    <w:rsid w:val="005B3690"/>
    <w:rsid w:val="005B4B69"/>
    <w:rsid w:val="005B555C"/>
    <w:rsid w:val="005B5A57"/>
    <w:rsid w:val="005B7669"/>
    <w:rsid w:val="005C285C"/>
    <w:rsid w:val="005C32D8"/>
    <w:rsid w:val="005C3981"/>
    <w:rsid w:val="005C42BE"/>
    <w:rsid w:val="005C4353"/>
    <w:rsid w:val="005D0391"/>
    <w:rsid w:val="005D28D8"/>
    <w:rsid w:val="005D490C"/>
    <w:rsid w:val="005D5ACC"/>
    <w:rsid w:val="005D64C8"/>
    <w:rsid w:val="005D788B"/>
    <w:rsid w:val="005E00C6"/>
    <w:rsid w:val="005E1450"/>
    <w:rsid w:val="005E1553"/>
    <w:rsid w:val="005E3A47"/>
    <w:rsid w:val="005E4CAE"/>
    <w:rsid w:val="005E683D"/>
    <w:rsid w:val="005E72C0"/>
    <w:rsid w:val="005F2C6A"/>
    <w:rsid w:val="005F38DD"/>
    <w:rsid w:val="005F56F8"/>
    <w:rsid w:val="005F70D8"/>
    <w:rsid w:val="00601521"/>
    <w:rsid w:val="00601E3D"/>
    <w:rsid w:val="00602806"/>
    <w:rsid w:val="00605728"/>
    <w:rsid w:val="00605CD8"/>
    <w:rsid w:val="006201B9"/>
    <w:rsid w:val="00620EBF"/>
    <w:rsid w:val="00620F27"/>
    <w:rsid w:val="00621888"/>
    <w:rsid w:val="006229FA"/>
    <w:rsid w:val="006247BD"/>
    <w:rsid w:val="00625DFC"/>
    <w:rsid w:val="006304E4"/>
    <w:rsid w:val="00631862"/>
    <w:rsid w:val="00631AEC"/>
    <w:rsid w:val="00631F95"/>
    <w:rsid w:val="0063297E"/>
    <w:rsid w:val="00632AD8"/>
    <w:rsid w:val="006331B9"/>
    <w:rsid w:val="00633480"/>
    <w:rsid w:val="00634EE8"/>
    <w:rsid w:val="00642432"/>
    <w:rsid w:val="006439FC"/>
    <w:rsid w:val="006468FC"/>
    <w:rsid w:val="006469BE"/>
    <w:rsid w:val="00646D0E"/>
    <w:rsid w:val="00647167"/>
    <w:rsid w:val="00652096"/>
    <w:rsid w:val="006533F3"/>
    <w:rsid w:val="0065535C"/>
    <w:rsid w:val="00656C42"/>
    <w:rsid w:val="006616A5"/>
    <w:rsid w:val="006633BF"/>
    <w:rsid w:val="006634E2"/>
    <w:rsid w:val="00663BEF"/>
    <w:rsid w:val="0066460B"/>
    <w:rsid w:val="00667F92"/>
    <w:rsid w:val="0067152D"/>
    <w:rsid w:val="00671582"/>
    <w:rsid w:val="00672E8F"/>
    <w:rsid w:val="00675975"/>
    <w:rsid w:val="00675F31"/>
    <w:rsid w:val="0067676D"/>
    <w:rsid w:val="00677270"/>
    <w:rsid w:val="00684A9C"/>
    <w:rsid w:val="00684ECB"/>
    <w:rsid w:val="0068742F"/>
    <w:rsid w:val="00690EC7"/>
    <w:rsid w:val="006945CE"/>
    <w:rsid w:val="006953D1"/>
    <w:rsid w:val="00696BE5"/>
    <w:rsid w:val="00697799"/>
    <w:rsid w:val="006A02B8"/>
    <w:rsid w:val="006A0755"/>
    <w:rsid w:val="006A7476"/>
    <w:rsid w:val="006A7919"/>
    <w:rsid w:val="006B1109"/>
    <w:rsid w:val="006B2285"/>
    <w:rsid w:val="006B3C58"/>
    <w:rsid w:val="006B47A0"/>
    <w:rsid w:val="006B58D0"/>
    <w:rsid w:val="006B675B"/>
    <w:rsid w:val="006B7CBC"/>
    <w:rsid w:val="006C0BCA"/>
    <w:rsid w:val="006C2D73"/>
    <w:rsid w:val="006C3028"/>
    <w:rsid w:val="006C342E"/>
    <w:rsid w:val="006C514D"/>
    <w:rsid w:val="006C5196"/>
    <w:rsid w:val="006C5BA5"/>
    <w:rsid w:val="006C7125"/>
    <w:rsid w:val="006C745E"/>
    <w:rsid w:val="006D0B18"/>
    <w:rsid w:val="006D11D3"/>
    <w:rsid w:val="006D33D8"/>
    <w:rsid w:val="006D3D5F"/>
    <w:rsid w:val="006D738F"/>
    <w:rsid w:val="006E1078"/>
    <w:rsid w:val="006E1F32"/>
    <w:rsid w:val="006E2D48"/>
    <w:rsid w:val="006E32C0"/>
    <w:rsid w:val="006E4F13"/>
    <w:rsid w:val="006E5B20"/>
    <w:rsid w:val="006F09FA"/>
    <w:rsid w:val="006F09FF"/>
    <w:rsid w:val="006F3948"/>
    <w:rsid w:val="006F63BD"/>
    <w:rsid w:val="006F75AD"/>
    <w:rsid w:val="00700FF2"/>
    <w:rsid w:val="00703C06"/>
    <w:rsid w:val="00710260"/>
    <w:rsid w:val="007107EA"/>
    <w:rsid w:val="00715137"/>
    <w:rsid w:val="00715C0B"/>
    <w:rsid w:val="00716FF3"/>
    <w:rsid w:val="00720904"/>
    <w:rsid w:val="00721909"/>
    <w:rsid w:val="00721CB2"/>
    <w:rsid w:val="00723449"/>
    <w:rsid w:val="0072407C"/>
    <w:rsid w:val="00725F89"/>
    <w:rsid w:val="00726B83"/>
    <w:rsid w:val="00727974"/>
    <w:rsid w:val="00730A80"/>
    <w:rsid w:val="0073147F"/>
    <w:rsid w:val="0073165E"/>
    <w:rsid w:val="00732070"/>
    <w:rsid w:val="007353B0"/>
    <w:rsid w:val="0074233E"/>
    <w:rsid w:val="007427BD"/>
    <w:rsid w:val="007429D8"/>
    <w:rsid w:val="0074511C"/>
    <w:rsid w:val="00746AB7"/>
    <w:rsid w:val="00751A3C"/>
    <w:rsid w:val="007606FA"/>
    <w:rsid w:val="007615BA"/>
    <w:rsid w:val="00761698"/>
    <w:rsid w:val="00762960"/>
    <w:rsid w:val="00762BAA"/>
    <w:rsid w:val="00765551"/>
    <w:rsid w:val="00766192"/>
    <w:rsid w:val="0077449B"/>
    <w:rsid w:val="00775874"/>
    <w:rsid w:val="007848B2"/>
    <w:rsid w:val="00785312"/>
    <w:rsid w:val="00785E0D"/>
    <w:rsid w:val="00787D16"/>
    <w:rsid w:val="007930CE"/>
    <w:rsid w:val="00794DB8"/>
    <w:rsid w:val="0079596A"/>
    <w:rsid w:val="007A0543"/>
    <w:rsid w:val="007A11CB"/>
    <w:rsid w:val="007A1693"/>
    <w:rsid w:val="007A3FB3"/>
    <w:rsid w:val="007A4195"/>
    <w:rsid w:val="007A4395"/>
    <w:rsid w:val="007A45B7"/>
    <w:rsid w:val="007A63FE"/>
    <w:rsid w:val="007A6AE9"/>
    <w:rsid w:val="007A7316"/>
    <w:rsid w:val="007B1614"/>
    <w:rsid w:val="007B2027"/>
    <w:rsid w:val="007B4BB0"/>
    <w:rsid w:val="007B4C99"/>
    <w:rsid w:val="007B53FE"/>
    <w:rsid w:val="007C0010"/>
    <w:rsid w:val="007C0253"/>
    <w:rsid w:val="007C3FC0"/>
    <w:rsid w:val="007C5793"/>
    <w:rsid w:val="007D151A"/>
    <w:rsid w:val="007D2533"/>
    <w:rsid w:val="007D6164"/>
    <w:rsid w:val="007D7DD6"/>
    <w:rsid w:val="007E175A"/>
    <w:rsid w:val="007E1AAF"/>
    <w:rsid w:val="007F0692"/>
    <w:rsid w:val="007F1A91"/>
    <w:rsid w:val="007F253F"/>
    <w:rsid w:val="007F2E92"/>
    <w:rsid w:val="007F4E1E"/>
    <w:rsid w:val="007F578A"/>
    <w:rsid w:val="007F5BA7"/>
    <w:rsid w:val="007F673B"/>
    <w:rsid w:val="007F784F"/>
    <w:rsid w:val="00803594"/>
    <w:rsid w:val="008107A1"/>
    <w:rsid w:val="00812D9F"/>
    <w:rsid w:val="00813C79"/>
    <w:rsid w:val="00822660"/>
    <w:rsid w:val="0082381B"/>
    <w:rsid w:val="00824D56"/>
    <w:rsid w:val="00824F21"/>
    <w:rsid w:val="0083456D"/>
    <w:rsid w:val="00835053"/>
    <w:rsid w:val="00835E8F"/>
    <w:rsid w:val="00837FCD"/>
    <w:rsid w:val="00843918"/>
    <w:rsid w:val="008460CF"/>
    <w:rsid w:val="00846E37"/>
    <w:rsid w:val="008507C3"/>
    <w:rsid w:val="008511A6"/>
    <w:rsid w:val="00852CD2"/>
    <w:rsid w:val="008537BE"/>
    <w:rsid w:val="00854E9A"/>
    <w:rsid w:val="00856E30"/>
    <w:rsid w:val="0085797D"/>
    <w:rsid w:val="0086146E"/>
    <w:rsid w:val="00866126"/>
    <w:rsid w:val="00870EB7"/>
    <w:rsid w:val="00871E9F"/>
    <w:rsid w:val="00872EFE"/>
    <w:rsid w:val="008736F9"/>
    <w:rsid w:val="008740B8"/>
    <w:rsid w:val="008758DA"/>
    <w:rsid w:val="008773E5"/>
    <w:rsid w:val="00881CE3"/>
    <w:rsid w:val="0088448C"/>
    <w:rsid w:val="00884FB3"/>
    <w:rsid w:val="00885E33"/>
    <w:rsid w:val="00886F87"/>
    <w:rsid w:val="00890015"/>
    <w:rsid w:val="00890B60"/>
    <w:rsid w:val="0089212F"/>
    <w:rsid w:val="008937D2"/>
    <w:rsid w:val="008945D9"/>
    <w:rsid w:val="008A2266"/>
    <w:rsid w:val="008A2BC9"/>
    <w:rsid w:val="008A464E"/>
    <w:rsid w:val="008A65A6"/>
    <w:rsid w:val="008A7B4E"/>
    <w:rsid w:val="008B2E37"/>
    <w:rsid w:val="008B364E"/>
    <w:rsid w:val="008B382C"/>
    <w:rsid w:val="008B4C7B"/>
    <w:rsid w:val="008C1AEF"/>
    <w:rsid w:val="008C1EDE"/>
    <w:rsid w:val="008C33B7"/>
    <w:rsid w:val="008C39F0"/>
    <w:rsid w:val="008C3A08"/>
    <w:rsid w:val="008C59B3"/>
    <w:rsid w:val="008C6266"/>
    <w:rsid w:val="008D0C83"/>
    <w:rsid w:val="008D0FCD"/>
    <w:rsid w:val="008D3304"/>
    <w:rsid w:val="008D387A"/>
    <w:rsid w:val="008D4B9F"/>
    <w:rsid w:val="008E36AF"/>
    <w:rsid w:val="008E3779"/>
    <w:rsid w:val="008E3C9A"/>
    <w:rsid w:val="008E4384"/>
    <w:rsid w:val="008E5B92"/>
    <w:rsid w:val="008F0CC9"/>
    <w:rsid w:val="008F2C47"/>
    <w:rsid w:val="008F33AA"/>
    <w:rsid w:val="008F3741"/>
    <w:rsid w:val="008F479E"/>
    <w:rsid w:val="008F5E53"/>
    <w:rsid w:val="008F6EC8"/>
    <w:rsid w:val="00904024"/>
    <w:rsid w:val="00905BE1"/>
    <w:rsid w:val="00906CAE"/>
    <w:rsid w:val="00910E86"/>
    <w:rsid w:val="00912EF7"/>
    <w:rsid w:val="009168B8"/>
    <w:rsid w:val="00921C44"/>
    <w:rsid w:val="00924684"/>
    <w:rsid w:val="009265F9"/>
    <w:rsid w:val="0092781F"/>
    <w:rsid w:val="00931906"/>
    <w:rsid w:val="0093347C"/>
    <w:rsid w:val="00936627"/>
    <w:rsid w:val="00943839"/>
    <w:rsid w:val="0094455C"/>
    <w:rsid w:val="00946E97"/>
    <w:rsid w:val="00952277"/>
    <w:rsid w:val="00953881"/>
    <w:rsid w:val="009636CB"/>
    <w:rsid w:val="00964DA1"/>
    <w:rsid w:val="00965593"/>
    <w:rsid w:val="0096623C"/>
    <w:rsid w:val="00967ECF"/>
    <w:rsid w:val="009706DB"/>
    <w:rsid w:val="00970719"/>
    <w:rsid w:val="00971DF9"/>
    <w:rsid w:val="00973B85"/>
    <w:rsid w:val="00974059"/>
    <w:rsid w:val="00975364"/>
    <w:rsid w:val="00975DA3"/>
    <w:rsid w:val="00977870"/>
    <w:rsid w:val="00980F90"/>
    <w:rsid w:val="00987F64"/>
    <w:rsid w:val="00990719"/>
    <w:rsid w:val="00994DF9"/>
    <w:rsid w:val="0099726F"/>
    <w:rsid w:val="00997FBE"/>
    <w:rsid w:val="009A1205"/>
    <w:rsid w:val="009A19CA"/>
    <w:rsid w:val="009A1FC3"/>
    <w:rsid w:val="009A4709"/>
    <w:rsid w:val="009A5EC5"/>
    <w:rsid w:val="009A7932"/>
    <w:rsid w:val="009B00E0"/>
    <w:rsid w:val="009B0F8B"/>
    <w:rsid w:val="009B16FC"/>
    <w:rsid w:val="009B3745"/>
    <w:rsid w:val="009B637D"/>
    <w:rsid w:val="009C1338"/>
    <w:rsid w:val="009C23A8"/>
    <w:rsid w:val="009C4CF0"/>
    <w:rsid w:val="009C52C5"/>
    <w:rsid w:val="009C55F5"/>
    <w:rsid w:val="009C5F68"/>
    <w:rsid w:val="009C79B8"/>
    <w:rsid w:val="009C7E4C"/>
    <w:rsid w:val="009D1211"/>
    <w:rsid w:val="009D3ECE"/>
    <w:rsid w:val="009D7E42"/>
    <w:rsid w:val="009E0663"/>
    <w:rsid w:val="009E0D89"/>
    <w:rsid w:val="009E2D7E"/>
    <w:rsid w:val="009E3CBD"/>
    <w:rsid w:val="009F1B12"/>
    <w:rsid w:val="009F3D31"/>
    <w:rsid w:val="009F43D6"/>
    <w:rsid w:val="009F4E25"/>
    <w:rsid w:val="009F6B40"/>
    <w:rsid w:val="009F6F02"/>
    <w:rsid w:val="009F7A4D"/>
    <w:rsid w:val="00A07C34"/>
    <w:rsid w:val="00A10692"/>
    <w:rsid w:val="00A14197"/>
    <w:rsid w:val="00A16EE7"/>
    <w:rsid w:val="00A21245"/>
    <w:rsid w:val="00A22A2B"/>
    <w:rsid w:val="00A23631"/>
    <w:rsid w:val="00A242EE"/>
    <w:rsid w:val="00A2482F"/>
    <w:rsid w:val="00A26F35"/>
    <w:rsid w:val="00A32C91"/>
    <w:rsid w:val="00A37230"/>
    <w:rsid w:val="00A37353"/>
    <w:rsid w:val="00A41E40"/>
    <w:rsid w:val="00A44795"/>
    <w:rsid w:val="00A51EF4"/>
    <w:rsid w:val="00A534B9"/>
    <w:rsid w:val="00A551AA"/>
    <w:rsid w:val="00A5710A"/>
    <w:rsid w:val="00A572C7"/>
    <w:rsid w:val="00A603F2"/>
    <w:rsid w:val="00A61B2F"/>
    <w:rsid w:val="00A61C26"/>
    <w:rsid w:val="00A70846"/>
    <w:rsid w:val="00A71452"/>
    <w:rsid w:val="00A715BF"/>
    <w:rsid w:val="00A76954"/>
    <w:rsid w:val="00A7765F"/>
    <w:rsid w:val="00A77CA8"/>
    <w:rsid w:val="00A847D6"/>
    <w:rsid w:val="00A84FBB"/>
    <w:rsid w:val="00A86412"/>
    <w:rsid w:val="00A86A89"/>
    <w:rsid w:val="00A91448"/>
    <w:rsid w:val="00A91A85"/>
    <w:rsid w:val="00AA01E9"/>
    <w:rsid w:val="00AA0264"/>
    <w:rsid w:val="00AA20B8"/>
    <w:rsid w:val="00AA3CC4"/>
    <w:rsid w:val="00AA4E7D"/>
    <w:rsid w:val="00AA66C2"/>
    <w:rsid w:val="00AA7D66"/>
    <w:rsid w:val="00AB4B5F"/>
    <w:rsid w:val="00AB4D18"/>
    <w:rsid w:val="00AC6AFE"/>
    <w:rsid w:val="00AC6E02"/>
    <w:rsid w:val="00AC7991"/>
    <w:rsid w:val="00AD0F30"/>
    <w:rsid w:val="00AD2823"/>
    <w:rsid w:val="00AD4561"/>
    <w:rsid w:val="00AD4EDF"/>
    <w:rsid w:val="00AD60F4"/>
    <w:rsid w:val="00AE0513"/>
    <w:rsid w:val="00AE110E"/>
    <w:rsid w:val="00AE560B"/>
    <w:rsid w:val="00AE6C4F"/>
    <w:rsid w:val="00AF02C6"/>
    <w:rsid w:val="00AF08F9"/>
    <w:rsid w:val="00AF1A4C"/>
    <w:rsid w:val="00AF37CA"/>
    <w:rsid w:val="00AF44D7"/>
    <w:rsid w:val="00AF5ACA"/>
    <w:rsid w:val="00AF6609"/>
    <w:rsid w:val="00AF6AEB"/>
    <w:rsid w:val="00AF7A4B"/>
    <w:rsid w:val="00B016BA"/>
    <w:rsid w:val="00B01D62"/>
    <w:rsid w:val="00B03969"/>
    <w:rsid w:val="00B06F12"/>
    <w:rsid w:val="00B14496"/>
    <w:rsid w:val="00B15E5B"/>
    <w:rsid w:val="00B179C2"/>
    <w:rsid w:val="00B17B26"/>
    <w:rsid w:val="00B17BA1"/>
    <w:rsid w:val="00B2275E"/>
    <w:rsid w:val="00B2303D"/>
    <w:rsid w:val="00B27B93"/>
    <w:rsid w:val="00B35CFB"/>
    <w:rsid w:val="00B360A3"/>
    <w:rsid w:val="00B36B86"/>
    <w:rsid w:val="00B36FBA"/>
    <w:rsid w:val="00B40487"/>
    <w:rsid w:val="00B404F4"/>
    <w:rsid w:val="00B410CA"/>
    <w:rsid w:val="00B41F52"/>
    <w:rsid w:val="00B43101"/>
    <w:rsid w:val="00B45577"/>
    <w:rsid w:val="00B457BB"/>
    <w:rsid w:val="00B4580D"/>
    <w:rsid w:val="00B53549"/>
    <w:rsid w:val="00B54AA0"/>
    <w:rsid w:val="00B576CF"/>
    <w:rsid w:val="00B62804"/>
    <w:rsid w:val="00B62EFA"/>
    <w:rsid w:val="00B65381"/>
    <w:rsid w:val="00B654A0"/>
    <w:rsid w:val="00B710BB"/>
    <w:rsid w:val="00B72C9F"/>
    <w:rsid w:val="00B761F8"/>
    <w:rsid w:val="00B77747"/>
    <w:rsid w:val="00B82CD6"/>
    <w:rsid w:val="00B84240"/>
    <w:rsid w:val="00B84C9C"/>
    <w:rsid w:val="00B864DC"/>
    <w:rsid w:val="00B90E3C"/>
    <w:rsid w:val="00B91112"/>
    <w:rsid w:val="00B97259"/>
    <w:rsid w:val="00B974CE"/>
    <w:rsid w:val="00BA0307"/>
    <w:rsid w:val="00BA040C"/>
    <w:rsid w:val="00BA190A"/>
    <w:rsid w:val="00BA2258"/>
    <w:rsid w:val="00BA49C3"/>
    <w:rsid w:val="00BA4AA1"/>
    <w:rsid w:val="00BA504F"/>
    <w:rsid w:val="00BA578B"/>
    <w:rsid w:val="00BA7E01"/>
    <w:rsid w:val="00BB09AB"/>
    <w:rsid w:val="00BB2000"/>
    <w:rsid w:val="00BB39AA"/>
    <w:rsid w:val="00BB69FE"/>
    <w:rsid w:val="00BB7ECA"/>
    <w:rsid w:val="00BC0E16"/>
    <w:rsid w:val="00BC3283"/>
    <w:rsid w:val="00BC3BA9"/>
    <w:rsid w:val="00BC3FFC"/>
    <w:rsid w:val="00BC46EC"/>
    <w:rsid w:val="00BC69D7"/>
    <w:rsid w:val="00BC76CC"/>
    <w:rsid w:val="00BC7962"/>
    <w:rsid w:val="00BD37C8"/>
    <w:rsid w:val="00BD5618"/>
    <w:rsid w:val="00BD7486"/>
    <w:rsid w:val="00BE1A7C"/>
    <w:rsid w:val="00BE23E0"/>
    <w:rsid w:val="00BE4C62"/>
    <w:rsid w:val="00BE6448"/>
    <w:rsid w:val="00BE7680"/>
    <w:rsid w:val="00BF2F60"/>
    <w:rsid w:val="00BF338C"/>
    <w:rsid w:val="00BF401F"/>
    <w:rsid w:val="00BF7369"/>
    <w:rsid w:val="00C020E2"/>
    <w:rsid w:val="00C02717"/>
    <w:rsid w:val="00C02AA9"/>
    <w:rsid w:val="00C06E3F"/>
    <w:rsid w:val="00C10470"/>
    <w:rsid w:val="00C13310"/>
    <w:rsid w:val="00C13708"/>
    <w:rsid w:val="00C14B99"/>
    <w:rsid w:val="00C1533E"/>
    <w:rsid w:val="00C1745D"/>
    <w:rsid w:val="00C2301C"/>
    <w:rsid w:val="00C24450"/>
    <w:rsid w:val="00C267D5"/>
    <w:rsid w:val="00C32715"/>
    <w:rsid w:val="00C32AF4"/>
    <w:rsid w:val="00C36C6C"/>
    <w:rsid w:val="00C379D3"/>
    <w:rsid w:val="00C427D3"/>
    <w:rsid w:val="00C432E5"/>
    <w:rsid w:val="00C44E75"/>
    <w:rsid w:val="00C52054"/>
    <w:rsid w:val="00C5364A"/>
    <w:rsid w:val="00C5390D"/>
    <w:rsid w:val="00C6298D"/>
    <w:rsid w:val="00C630DE"/>
    <w:rsid w:val="00C66960"/>
    <w:rsid w:val="00C674B2"/>
    <w:rsid w:val="00C67E56"/>
    <w:rsid w:val="00C7074D"/>
    <w:rsid w:val="00C72014"/>
    <w:rsid w:val="00C77A79"/>
    <w:rsid w:val="00C77F29"/>
    <w:rsid w:val="00C81C51"/>
    <w:rsid w:val="00C82338"/>
    <w:rsid w:val="00C82550"/>
    <w:rsid w:val="00C9119E"/>
    <w:rsid w:val="00C923AB"/>
    <w:rsid w:val="00C93215"/>
    <w:rsid w:val="00C94253"/>
    <w:rsid w:val="00C95663"/>
    <w:rsid w:val="00C973ED"/>
    <w:rsid w:val="00CA0614"/>
    <w:rsid w:val="00CA65C1"/>
    <w:rsid w:val="00CB0973"/>
    <w:rsid w:val="00CB0D03"/>
    <w:rsid w:val="00CB2D1E"/>
    <w:rsid w:val="00CB727D"/>
    <w:rsid w:val="00CC1C1D"/>
    <w:rsid w:val="00CC45A5"/>
    <w:rsid w:val="00CC5FD3"/>
    <w:rsid w:val="00CC7698"/>
    <w:rsid w:val="00CD0983"/>
    <w:rsid w:val="00CD62CF"/>
    <w:rsid w:val="00CD6D73"/>
    <w:rsid w:val="00CD6EFF"/>
    <w:rsid w:val="00CD76D3"/>
    <w:rsid w:val="00CE0129"/>
    <w:rsid w:val="00CE2784"/>
    <w:rsid w:val="00CE35F6"/>
    <w:rsid w:val="00CE464C"/>
    <w:rsid w:val="00CE4D76"/>
    <w:rsid w:val="00CE7780"/>
    <w:rsid w:val="00CE79AB"/>
    <w:rsid w:val="00CF006C"/>
    <w:rsid w:val="00CF36F2"/>
    <w:rsid w:val="00CF3767"/>
    <w:rsid w:val="00CF7B80"/>
    <w:rsid w:val="00D00DF7"/>
    <w:rsid w:val="00D03848"/>
    <w:rsid w:val="00D048C2"/>
    <w:rsid w:val="00D04A1D"/>
    <w:rsid w:val="00D05AFB"/>
    <w:rsid w:val="00D06144"/>
    <w:rsid w:val="00D0671D"/>
    <w:rsid w:val="00D0737F"/>
    <w:rsid w:val="00D109F2"/>
    <w:rsid w:val="00D11879"/>
    <w:rsid w:val="00D12086"/>
    <w:rsid w:val="00D13EB0"/>
    <w:rsid w:val="00D15FFA"/>
    <w:rsid w:val="00D166B9"/>
    <w:rsid w:val="00D17161"/>
    <w:rsid w:val="00D17927"/>
    <w:rsid w:val="00D22330"/>
    <w:rsid w:val="00D22361"/>
    <w:rsid w:val="00D26AD4"/>
    <w:rsid w:val="00D30181"/>
    <w:rsid w:val="00D33228"/>
    <w:rsid w:val="00D363E9"/>
    <w:rsid w:val="00D40018"/>
    <w:rsid w:val="00D418E7"/>
    <w:rsid w:val="00D41F41"/>
    <w:rsid w:val="00D43708"/>
    <w:rsid w:val="00D47D7E"/>
    <w:rsid w:val="00D50E32"/>
    <w:rsid w:val="00D54B6B"/>
    <w:rsid w:val="00D552D5"/>
    <w:rsid w:val="00D57AEB"/>
    <w:rsid w:val="00D63752"/>
    <w:rsid w:val="00D643DB"/>
    <w:rsid w:val="00D6714C"/>
    <w:rsid w:val="00D67B78"/>
    <w:rsid w:val="00D700B5"/>
    <w:rsid w:val="00D70942"/>
    <w:rsid w:val="00D74B84"/>
    <w:rsid w:val="00D758FD"/>
    <w:rsid w:val="00D7630D"/>
    <w:rsid w:val="00D81A5D"/>
    <w:rsid w:val="00D81C52"/>
    <w:rsid w:val="00D82038"/>
    <w:rsid w:val="00D85E52"/>
    <w:rsid w:val="00D8690E"/>
    <w:rsid w:val="00D9472D"/>
    <w:rsid w:val="00D94777"/>
    <w:rsid w:val="00D9483D"/>
    <w:rsid w:val="00DA081A"/>
    <w:rsid w:val="00DA0FB2"/>
    <w:rsid w:val="00DA2D27"/>
    <w:rsid w:val="00DA5163"/>
    <w:rsid w:val="00DA6C12"/>
    <w:rsid w:val="00DB0DA0"/>
    <w:rsid w:val="00DB313F"/>
    <w:rsid w:val="00DB4601"/>
    <w:rsid w:val="00DB4B10"/>
    <w:rsid w:val="00DB5BC8"/>
    <w:rsid w:val="00DB6354"/>
    <w:rsid w:val="00DC20D0"/>
    <w:rsid w:val="00DC6A33"/>
    <w:rsid w:val="00DC7870"/>
    <w:rsid w:val="00DD077A"/>
    <w:rsid w:val="00DD1EE2"/>
    <w:rsid w:val="00DD20AA"/>
    <w:rsid w:val="00DD67FA"/>
    <w:rsid w:val="00DE1738"/>
    <w:rsid w:val="00DE3332"/>
    <w:rsid w:val="00DE3407"/>
    <w:rsid w:val="00DE6432"/>
    <w:rsid w:val="00DE7E68"/>
    <w:rsid w:val="00DF1F8D"/>
    <w:rsid w:val="00DF29F6"/>
    <w:rsid w:val="00DF46D5"/>
    <w:rsid w:val="00DF46FA"/>
    <w:rsid w:val="00DF72A8"/>
    <w:rsid w:val="00E02EA8"/>
    <w:rsid w:val="00E03367"/>
    <w:rsid w:val="00E033AB"/>
    <w:rsid w:val="00E041E6"/>
    <w:rsid w:val="00E04367"/>
    <w:rsid w:val="00E11FDB"/>
    <w:rsid w:val="00E123AB"/>
    <w:rsid w:val="00E12CC6"/>
    <w:rsid w:val="00E170EF"/>
    <w:rsid w:val="00E17EEE"/>
    <w:rsid w:val="00E25AE2"/>
    <w:rsid w:val="00E35A50"/>
    <w:rsid w:val="00E405D2"/>
    <w:rsid w:val="00E4173C"/>
    <w:rsid w:val="00E42902"/>
    <w:rsid w:val="00E43F5D"/>
    <w:rsid w:val="00E46D8C"/>
    <w:rsid w:val="00E477E9"/>
    <w:rsid w:val="00E50A91"/>
    <w:rsid w:val="00E52B80"/>
    <w:rsid w:val="00E553D8"/>
    <w:rsid w:val="00E55B66"/>
    <w:rsid w:val="00E567B5"/>
    <w:rsid w:val="00E605F4"/>
    <w:rsid w:val="00E65443"/>
    <w:rsid w:val="00E665E8"/>
    <w:rsid w:val="00E673A5"/>
    <w:rsid w:val="00E70213"/>
    <w:rsid w:val="00E76AD1"/>
    <w:rsid w:val="00E76CF2"/>
    <w:rsid w:val="00E7707C"/>
    <w:rsid w:val="00E80A1C"/>
    <w:rsid w:val="00E84F80"/>
    <w:rsid w:val="00E86D1F"/>
    <w:rsid w:val="00E92998"/>
    <w:rsid w:val="00EA019F"/>
    <w:rsid w:val="00EA0C8A"/>
    <w:rsid w:val="00EA400A"/>
    <w:rsid w:val="00EB0EB7"/>
    <w:rsid w:val="00EB493F"/>
    <w:rsid w:val="00EB609A"/>
    <w:rsid w:val="00EC0EAA"/>
    <w:rsid w:val="00EC158F"/>
    <w:rsid w:val="00EC1DD6"/>
    <w:rsid w:val="00EC4506"/>
    <w:rsid w:val="00EC56DA"/>
    <w:rsid w:val="00EC6B7F"/>
    <w:rsid w:val="00ED143E"/>
    <w:rsid w:val="00ED4253"/>
    <w:rsid w:val="00ED4E15"/>
    <w:rsid w:val="00ED6702"/>
    <w:rsid w:val="00ED6783"/>
    <w:rsid w:val="00EE2CAF"/>
    <w:rsid w:val="00EE34BE"/>
    <w:rsid w:val="00EE4B1F"/>
    <w:rsid w:val="00EE6221"/>
    <w:rsid w:val="00EE6632"/>
    <w:rsid w:val="00EF09FD"/>
    <w:rsid w:val="00EF0E7A"/>
    <w:rsid w:val="00EF11B5"/>
    <w:rsid w:val="00EF6DD3"/>
    <w:rsid w:val="00EF7BB3"/>
    <w:rsid w:val="00F00857"/>
    <w:rsid w:val="00F0204D"/>
    <w:rsid w:val="00F027B6"/>
    <w:rsid w:val="00F02E85"/>
    <w:rsid w:val="00F03306"/>
    <w:rsid w:val="00F07CB3"/>
    <w:rsid w:val="00F1005D"/>
    <w:rsid w:val="00F10616"/>
    <w:rsid w:val="00F10A80"/>
    <w:rsid w:val="00F1155B"/>
    <w:rsid w:val="00F12519"/>
    <w:rsid w:val="00F12A9E"/>
    <w:rsid w:val="00F17253"/>
    <w:rsid w:val="00F21172"/>
    <w:rsid w:val="00F22494"/>
    <w:rsid w:val="00F233F2"/>
    <w:rsid w:val="00F23901"/>
    <w:rsid w:val="00F23F8B"/>
    <w:rsid w:val="00F25445"/>
    <w:rsid w:val="00F27692"/>
    <w:rsid w:val="00F30942"/>
    <w:rsid w:val="00F31D16"/>
    <w:rsid w:val="00F32635"/>
    <w:rsid w:val="00F35CBE"/>
    <w:rsid w:val="00F36C48"/>
    <w:rsid w:val="00F42E58"/>
    <w:rsid w:val="00F42EB1"/>
    <w:rsid w:val="00F43C89"/>
    <w:rsid w:val="00F4474F"/>
    <w:rsid w:val="00F44FAC"/>
    <w:rsid w:val="00F45CF5"/>
    <w:rsid w:val="00F4767A"/>
    <w:rsid w:val="00F50F80"/>
    <w:rsid w:val="00F51E18"/>
    <w:rsid w:val="00F55EB2"/>
    <w:rsid w:val="00F57400"/>
    <w:rsid w:val="00F647D3"/>
    <w:rsid w:val="00F669F3"/>
    <w:rsid w:val="00F7354A"/>
    <w:rsid w:val="00F74437"/>
    <w:rsid w:val="00F74625"/>
    <w:rsid w:val="00F778A7"/>
    <w:rsid w:val="00F81394"/>
    <w:rsid w:val="00F82841"/>
    <w:rsid w:val="00F845B1"/>
    <w:rsid w:val="00F85A5E"/>
    <w:rsid w:val="00F861A5"/>
    <w:rsid w:val="00F86351"/>
    <w:rsid w:val="00F9064C"/>
    <w:rsid w:val="00F96E07"/>
    <w:rsid w:val="00FA282D"/>
    <w:rsid w:val="00FA41AC"/>
    <w:rsid w:val="00FA43C6"/>
    <w:rsid w:val="00FA44F6"/>
    <w:rsid w:val="00FA77F0"/>
    <w:rsid w:val="00FB2812"/>
    <w:rsid w:val="00FB34BF"/>
    <w:rsid w:val="00FB5A92"/>
    <w:rsid w:val="00FB6023"/>
    <w:rsid w:val="00FB6325"/>
    <w:rsid w:val="00FB6AA3"/>
    <w:rsid w:val="00FC0FE0"/>
    <w:rsid w:val="00FC28EA"/>
    <w:rsid w:val="00FC3EF5"/>
    <w:rsid w:val="00FC47FE"/>
    <w:rsid w:val="00FC4F18"/>
    <w:rsid w:val="00FC5972"/>
    <w:rsid w:val="00FC7B2D"/>
    <w:rsid w:val="00FD5076"/>
    <w:rsid w:val="00FE25A5"/>
    <w:rsid w:val="00FE3417"/>
    <w:rsid w:val="00FE3B3B"/>
    <w:rsid w:val="00FE3C45"/>
    <w:rsid w:val="00FE68F7"/>
    <w:rsid w:val="00FE69A0"/>
    <w:rsid w:val="00FE6A18"/>
    <w:rsid w:val="00FF2A26"/>
    <w:rsid w:val="00FF3282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67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iPriority w:val="99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b">
    <w:name w:val="Emphasis"/>
    <w:qFormat/>
    <w:rsid w:val="00E02EA8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905B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Стиль"/>
    <w:basedOn w:val="a"/>
    <w:uiPriority w:val="99"/>
    <w:rsid w:val="004748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F0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A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19CA"/>
  </w:style>
  <w:style w:type="paragraph" w:styleId="af2">
    <w:name w:val="footer"/>
    <w:basedOn w:val="a"/>
    <w:link w:val="af3"/>
    <w:uiPriority w:val="99"/>
    <w:unhideWhenUsed/>
    <w:rsid w:val="009A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19CA"/>
  </w:style>
  <w:style w:type="character" w:customStyle="1" w:styleId="apple-converted-space">
    <w:name w:val="apple-converted-space"/>
    <w:basedOn w:val="a0"/>
    <w:rsid w:val="0065535C"/>
  </w:style>
  <w:style w:type="character" w:customStyle="1" w:styleId="32">
    <w:name w:val="Основной текст (3)_"/>
    <w:basedOn w:val="a0"/>
    <w:link w:val="33"/>
    <w:rsid w:val="00353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344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35344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rsid w:val="002B1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rsid w:val="002B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B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B1B85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paragraph" w:customStyle="1" w:styleId="21">
    <w:name w:val="Заголовок №2"/>
    <w:basedOn w:val="a"/>
    <w:link w:val="20"/>
    <w:rsid w:val="002B1B85"/>
    <w:pPr>
      <w:widowControl w:val="0"/>
      <w:shd w:val="clear" w:color="auto" w:fill="FFFFFF"/>
      <w:spacing w:before="240" w:after="360" w:line="0" w:lineRule="atLeast"/>
      <w:ind w:hanging="5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B1B85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6">
    <w:name w:val="Основной текст (6)_"/>
    <w:basedOn w:val="a0"/>
    <w:link w:val="60"/>
    <w:rsid w:val="007C00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001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2"/>
    <w:rsid w:val="004B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Колонтитул_"/>
    <w:basedOn w:val="a0"/>
    <w:rsid w:val="00287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287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874D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7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5pt">
    <w:name w:val="Колонтитул + 6;5 pt"/>
    <w:basedOn w:val="af4"/>
    <w:rsid w:val="00287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874D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874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(9) + Не курсив"/>
    <w:basedOn w:val="9"/>
    <w:rsid w:val="002874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2874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70">
    <w:name w:val="Основной текст (7)"/>
    <w:basedOn w:val="a"/>
    <w:link w:val="7"/>
    <w:rsid w:val="002874D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874DE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2874D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0pt">
    <w:name w:val="Основной текст (2) + 10 pt"/>
    <w:basedOn w:val="22"/>
    <w:rsid w:val="00DF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text">
    <w:name w:val="headertext"/>
    <w:basedOn w:val="a"/>
    <w:rsid w:val="0097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D15FFA"/>
    <w:rPr>
      <w:rFonts w:ascii="Times New Roman" w:eastAsia="Times New Roman" w:hAnsi="Times New Roman" w:cs="Times New Roman"/>
      <w:b/>
      <w:bCs/>
      <w:spacing w:val="110"/>
      <w:sz w:val="42"/>
      <w:szCs w:val="42"/>
      <w:shd w:val="clear" w:color="auto" w:fill="FFFFFF"/>
    </w:rPr>
  </w:style>
  <w:style w:type="character" w:customStyle="1" w:styleId="7Exact">
    <w:name w:val="Основной текст (7) Exact"/>
    <w:basedOn w:val="a0"/>
    <w:rsid w:val="00D15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sid w:val="00D15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D15FFA"/>
    <w:pPr>
      <w:widowControl w:val="0"/>
      <w:shd w:val="clear" w:color="auto" w:fill="FFFFFF"/>
      <w:spacing w:before="12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character" w:customStyle="1" w:styleId="6Exact">
    <w:name w:val="Основной текст (6) Exact"/>
    <w:basedOn w:val="a0"/>
    <w:rsid w:val="00D15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sid w:val="00D15F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15FF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0">
    <w:name w:val="Основной текст (12)_"/>
    <w:basedOn w:val="a0"/>
    <w:link w:val="121"/>
    <w:rsid w:val="00C520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52054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Основной текст (11)_"/>
    <w:basedOn w:val="a0"/>
    <w:link w:val="111"/>
    <w:rsid w:val="000610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0610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0610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06105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6">
    <w:name w:val="Основной текст_"/>
    <w:link w:val="24"/>
    <w:rsid w:val="007930CE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930CE"/>
    <w:pPr>
      <w:widowControl w:val="0"/>
      <w:shd w:val="clear" w:color="auto" w:fill="FFFFFF"/>
      <w:spacing w:after="0" w:line="408" w:lineRule="exact"/>
      <w:ind w:hanging="340"/>
      <w:jc w:val="both"/>
    </w:pPr>
    <w:rPr>
      <w:sz w:val="23"/>
      <w:szCs w:val="23"/>
    </w:rPr>
  </w:style>
  <w:style w:type="paragraph" w:customStyle="1" w:styleId="formattext">
    <w:name w:val="formattext"/>
    <w:basedOn w:val="a"/>
    <w:rsid w:val="00D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2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5AE2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E25AE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7E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Title"/>
    <w:basedOn w:val="a"/>
    <w:link w:val="af8"/>
    <w:uiPriority w:val="99"/>
    <w:qFormat/>
    <w:rsid w:val="00AA3C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8">
    <w:name w:val="Название Знак"/>
    <w:basedOn w:val="a0"/>
    <w:link w:val="af7"/>
    <w:uiPriority w:val="99"/>
    <w:rsid w:val="00AA3CC4"/>
    <w:rPr>
      <w:rFonts w:ascii="Times New Roman" w:eastAsia="Times New Roman" w:hAnsi="Times New Roman" w:cs="Times New Roman"/>
      <w:sz w:val="32"/>
      <w:szCs w:val="24"/>
    </w:rPr>
  </w:style>
  <w:style w:type="paragraph" w:customStyle="1" w:styleId="unformattext">
    <w:name w:val="unformattext"/>
    <w:basedOn w:val="a"/>
    <w:rsid w:val="0029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77C4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77C4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77C43"/>
    <w:rPr>
      <w:vertAlign w:val="superscript"/>
    </w:rPr>
  </w:style>
  <w:style w:type="paragraph" w:styleId="afc">
    <w:name w:val="Document Map"/>
    <w:basedOn w:val="a"/>
    <w:link w:val="afd"/>
    <w:uiPriority w:val="99"/>
    <w:semiHidden/>
    <w:unhideWhenUsed/>
    <w:rsid w:val="000D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0D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go.ru/gosserv/reglamen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907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uoggo.ru/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http://grgo.ru/gosserv/reglament/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5797-A8F2-444C-BBD1-2A6E90E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52</Pages>
  <Words>16342</Words>
  <Characters>93156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78</cp:revision>
  <cp:lastPrinted>2020-08-10T08:59:00Z</cp:lastPrinted>
  <dcterms:created xsi:type="dcterms:W3CDTF">2020-05-27T08:22:00Z</dcterms:created>
  <dcterms:modified xsi:type="dcterms:W3CDTF">2020-11-23T11:53:00Z</dcterms:modified>
</cp:coreProperties>
</file>